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2839720</wp:posOffset>
            </wp:positionH>
            <wp:positionV relativeFrom="margin">
              <wp:posOffset>107315</wp:posOffset>
            </wp:positionV>
            <wp:extent cx="440055" cy="606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УКРАЇНА</w:t>
      </w: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рада</w:t>
      </w: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область</w:t>
      </w: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</w:p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DF6F4A" w:rsidTr="00DF6F4A">
        <w:tc>
          <w:tcPr>
            <w:tcW w:w="3284" w:type="dxa"/>
            <w:vAlign w:val="bottom"/>
            <w:hideMark/>
          </w:tcPr>
          <w:p w:rsidR="00DF6F4A" w:rsidRDefault="00BD7C64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09</w:t>
            </w:r>
            <w:r w:rsidR="00DF6F4A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</w:t>
            </w:r>
            <w:proofErr w:type="spellStart"/>
            <w:r w:rsidR="00DF6F4A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січня</w:t>
            </w:r>
            <w:proofErr w:type="spellEnd"/>
            <w:r w:rsidR="00DF6F4A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:rsidR="00DF6F4A" w:rsidRDefault="00DF6F4A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НАКАЗ</w:t>
            </w:r>
          </w:p>
          <w:p w:rsidR="00DF6F4A" w:rsidRDefault="00DF6F4A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DF6F4A" w:rsidRDefault="00B7591A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№5</w:t>
            </w:r>
          </w:p>
        </w:tc>
      </w:tr>
    </w:tbl>
    <w:p w:rsidR="00DF6F4A" w:rsidRDefault="00DF6F4A" w:rsidP="00DF6F4A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F6F4A" w:rsidRDefault="00DF6F4A" w:rsidP="00DF6F4A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 xml:space="preserve">Про проведення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обласної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br/>
        <w:t xml:space="preserve">краєзнавчо-патріотичної акції </w:t>
      </w:r>
    </w:p>
    <w:p w:rsidR="00DF6F4A" w:rsidRDefault="00DF6F4A" w:rsidP="00DF6F4A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учнівської молоді «Від роду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br/>
        <w:t xml:space="preserve">і до роду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збережем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традиції народу»</w:t>
      </w:r>
    </w:p>
    <w:p w:rsidR="00DF6F4A" w:rsidRDefault="00DF6F4A" w:rsidP="00DF6F4A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</w:p>
    <w:p w:rsidR="00DF6F4A" w:rsidRDefault="00DF6F4A" w:rsidP="00DF6F4A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  Відповідно до наказу Управління освіти і науки Чернігівської обласної державної адміністрації від 19 грудня 2023 року №254 «Про проведення обласної краєзнавчо-патріотичної акції учнівської молоді «Від роду і до роду </w:t>
      </w:r>
      <w:proofErr w:type="spellStart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збережем</w:t>
      </w:r>
      <w:proofErr w:type="spellEnd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традиції народу» в 2023/2024 навчальному році», наказу Управління освіти і науки Чернігівської обласної державної адміністрації від 01 грудня 2020 року №264 «Про внесення змін до Положення про обласну краєзнавчо-патріотичну акцію учнівської молоді «Від роду і до роду </w:t>
      </w:r>
      <w:proofErr w:type="spellStart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збережем</w:t>
      </w:r>
      <w:proofErr w:type="spellEnd"/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традиції народу»  та з метою формування у здобувачів освіти національно-патріотичного світогляду в процесі пізнавальної та творчої діяльності засобами декоративно-ужиткового мистецтва, розвитку індивідуальних творчих здібностей підлітків, як стимулу їх подальшого духовного життя</w:t>
      </w:r>
    </w:p>
    <w:p w:rsidR="00DF6F4A" w:rsidRDefault="00DF6F4A" w:rsidP="00DF6F4A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</w:p>
    <w:p w:rsidR="00DF6F4A" w:rsidRDefault="00DF6F4A" w:rsidP="00DF6F4A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8"/>
          <w:szCs w:val="26"/>
          <w:lang w:eastAsia="hi-IN" w:bidi="hi-IN"/>
        </w:rPr>
      </w:pPr>
      <w:r>
        <w:rPr>
          <w:rFonts w:ascii="Times New Roman" w:eastAsia="Times New Roman" w:hAnsi="Times New Roman"/>
          <w:spacing w:val="-2"/>
          <w:kern w:val="2"/>
          <w:sz w:val="28"/>
          <w:szCs w:val="26"/>
          <w:lang w:eastAsia="hi-IN" w:bidi="hi-IN"/>
        </w:rPr>
        <w:t>НАКАЗУЮ:</w:t>
      </w:r>
    </w:p>
    <w:p w:rsidR="00DF6F4A" w:rsidRDefault="00DF6F4A" w:rsidP="00DF6F4A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Cs w:val="20"/>
          <w:lang w:eastAsia="hi-IN" w:bidi="hi-IN"/>
        </w:rPr>
      </w:pPr>
    </w:p>
    <w:p w:rsidR="00DF6F4A" w:rsidRDefault="001F5E08" w:rsidP="00DF6F4A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Керівникам закладів загальної середньої, ЦТДЮ, ЦНТТМ у порядку рекомендації:</w:t>
      </w:r>
    </w:p>
    <w:p w:rsidR="001F5E08" w:rsidRDefault="001F5E08" w:rsidP="001F5E08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Сприяти участі здобувачів освіти в обласні</w:t>
      </w:r>
      <w:r w:rsidR="00C32246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й краєзнавчо-патріотичній акції.</w:t>
      </w:r>
    </w:p>
    <w:p w:rsidR="00C32246" w:rsidRDefault="00C32246" w:rsidP="001F5E08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Конкурсні </w:t>
      </w:r>
      <w:r w:rsidR="00BD7C6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матеріали надсилати до 15 квітня 2024 року на адресу комунального позашкільного навчального закладу «Центр національно-патріотичного виховання, туризму та краєзнавства учнівської молоді»: </w:t>
      </w:r>
      <w:proofErr w:type="spellStart"/>
      <w:r w:rsidR="00BD7C6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вул.Святославська</w:t>
      </w:r>
      <w:proofErr w:type="spellEnd"/>
      <w:r w:rsidR="00BD7C6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, 3, </w:t>
      </w:r>
      <w:proofErr w:type="spellStart"/>
      <w:r w:rsidR="00BD7C6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м.Чернігів</w:t>
      </w:r>
      <w:proofErr w:type="spellEnd"/>
      <w:r w:rsidR="00BD7C6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, 14006.</w:t>
      </w:r>
    </w:p>
    <w:p w:rsidR="00BD7C64" w:rsidRPr="00BD7C64" w:rsidRDefault="00BD7C64" w:rsidP="00BD7C64">
      <w:pPr>
        <w:pStyle w:val="a3"/>
        <w:widowControl w:val="0"/>
        <w:numPr>
          <w:ilvl w:val="1"/>
          <w:numId w:val="2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Надати інформацію управлінню освіти (ГОРБУНОВА Л.І.) щодо учасників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Акції до 15 квітня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2024 включно у паперовому варіанті згідно з додатком.</w:t>
      </w:r>
    </w:p>
    <w:p w:rsidR="00DF6F4A" w:rsidRDefault="00DF6F4A" w:rsidP="00DF6F4A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 xml:space="preserve">Контроль за </w:t>
      </w: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>виконанням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>даного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 xml:space="preserve"> наказу </w:t>
      </w:r>
      <w:r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  <w:t>залишаю за собою.</w:t>
      </w:r>
    </w:p>
    <w:p w:rsidR="00DF6F4A" w:rsidRDefault="00DF6F4A" w:rsidP="00DF6F4A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</w:pPr>
    </w:p>
    <w:p w:rsidR="00DF6F4A" w:rsidRDefault="00DF6F4A" w:rsidP="00DF6F4A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DF6F4A" w:rsidRDefault="00B7591A" w:rsidP="00DF6F4A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8"/>
          <w:szCs w:val="26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 xml:space="preserve">Начальник </w:t>
      </w:r>
      <w:r w:rsidR="00DF6F4A"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>управління освіти</w:t>
      </w:r>
      <w:r w:rsidR="00DF6F4A"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6"/>
          <w:lang w:eastAsia="hi-IN" w:bidi="hi-IN"/>
        </w:rPr>
        <w:t>Олександр ПРАВОСУД</w:t>
      </w:r>
    </w:p>
    <w:p w:rsidR="00DF6F4A" w:rsidRDefault="00DF6F4A" w:rsidP="00DF6F4A">
      <w:bookmarkStart w:id="0" w:name="_GoBack"/>
      <w:bookmarkEnd w:id="0"/>
    </w:p>
    <w:p w:rsidR="00BD7C64" w:rsidRPr="005E30A5" w:rsidRDefault="00BD7C64" w:rsidP="00BD7C64">
      <w:pPr>
        <w:tabs>
          <w:tab w:val="left" w:pos="709"/>
          <w:tab w:val="left" w:pos="8145"/>
        </w:tabs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                                                    </w:t>
      </w:r>
      <w:r w:rsidRPr="005E30A5">
        <w:rPr>
          <w:rFonts w:ascii="Times New Roman" w:hAnsi="Times New Roman"/>
          <w:sz w:val="28"/>
          <w:szCs w:val="26"/>
        </w:rPr>
        <w:t xml:space="preserve">Додаток </w:t>
      </w:r>
    </w:p>
    <w:p w:rsidR="00BD7C64" w:rsidRPr="005E30A5" w:rsidRDefault="00BD7C64" w:rsidP="00BD7C64">
      <w:pPr>
        <w:tabs>
          <w:tab w:val="left" w:pos="709"/>
          <w:tab w:val="left" w:pos="8145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6"/>
        </w:rPr>
      </w:pPr>
      <w:r w:rsidRPr="005E30A5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</w:t>
      </w:r>
      <w:r w:rsidRPr="005E30A5">
        <w:rPr>
          <w:rFonts w:ascii="Times New Roman" w:hAnsi="Times New Roman"/>
          <w:sz w:val="28"/>
          <w:szCs w:val="26"/>
        </w:rPr>
        <w:t xml:space="preserve">до наказу управління освіти </w:t>
      </w:r>
    </w:p>
    <w:p w:rsidR="00BD7C64" w:rsidRPr="005E30A5" w:rsidRDefault="00BD7C64" w:rsidP="00BD7C64">
      <w:pPr>
        <w:tabs>
          <w:tab w:val="left" w:pos="709"/>
          <w:tab w:val="left" w:pos="8145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6"/>
        </w:rPr>
      </w:pPr>
      <w:r w:rsidRPr="005E30A5">
        <w:rPr>
          <w:rFonts w:ascii="Times New Roman" w:hAnsi="Times New Roman"/>
          <w:sz w:val="28"/>
          <w:szCs w:val="26"/>
        </w:rPr>
        <w:t xml:space="preserve">                                                 міської ради</w:t>
      </w:r>
    </w:p>
    <w:p w:rsidR="00BD7C64" w:rsidRPr="005E30A5" w:rsidRDefault="00BD7C64" w:rsidP="00BD7C64">
      <w:pPr>
        <w:tabs>
          <w:tab w:val="left" w:pos="709"/>
          <w:tab w:val="left" w:pos="8145"/>
        </w:tabs>
        <w:spacing w:after="0" w:line="240" w:lineRule="auto"/>
        <w:ind w:left="709"/>
        <w:rPr>
          <w:rFonts w:ascii="Times New Roman" w:hAnsi="Times New Roman"/>
          <w:sz w:val="28"/>
          <w:szCs w:val="26"/>
        </w:rPr>
      </w:pPr>
      <w:r w:rsidRPr="005E30A5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</w:t>
      </w:r>
      <w:r w:rsidR="00B7591A">
        <w:rPr>
          <w:rFonts w:ascii="Times New Roman" w:hAnsi="Times New Roman"/>
          <w:sz w:val="28"/>
          <w:szCs w:val="26"/>
        </w:rPr>
        <w:t>від 09.01.2024 №5</w:t>
      </w:r>
    </w:p>
    <w:p w:rsidR="00BD7C64" w:rsidRPr="005E30A5" w:rsidRDefault="00BD7C64" w:rsidP="00BD7C64">
      <w:pPr>
        <w:spacing w:line="240" w:lineRule="auto"/>
        <w:jc w:val="center"/>
        <w:rPr>
          <w:rFonts w:ascii="Times New Roman" w:hAnsi="Times New Roman"/>
          <w:sz w:val="28"/>
          <w:szCs w:val="26"/>
        </w:rPr>
      </w:pPr>
    </w:p>
    <w:p w:rsidR="00BD7C64" w:rsidRDefault="00BD7C64" w:rsidP="00BD7C6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 w:rsidRPr="005E30A5">
        <w:rPr>
          <w:rFonts w:ascii="Times New Roman" w:hAnsi="Times New Roman"/>
          <w:sz w:val="28"/>
          <w:szCs w:val="26"/>
        </w:rPr>
        <w:t xml:space="preserve">Учасники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обласної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краєзнавчо-патріотичної акції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учнівської молоді </w:t>
      </w:r>
    </w:p>
    <w:p w:rsidR="00BD7C64" w:rsidRDefault="00BD7C64" w:rsidP="00BD7C6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«Від роду </w:t>
      </w:r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і до роду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>збережем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  <w:t xml:space="preserve"> традиції народу»</w:t>
      </w:r>
    </w:p>
    <w:p w:rsidR="00BD7C64" w:rsidRPr="005E30A5" w:rsidRDefault="00BD7C64" w:rsidP="00BD7C64">
      <w:pPr>
        <w:spacing w:line="240" w:lineRule="auto"/>
        <w:jc w:val="center"/>
        <w:rPr>
          <w:rFonts w:ascii="Times New Roman" w:hAnsi="Times New Roman"/>
          <w:sz w:val="28"/>
          <w:szCs w:val="26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1985"/>
        <w:gridCol w:w="1670"/>
        <w:gridCol w:w="953"/>
        <w:gridCol w:w="2066"/>
        <w:gridCol w:w="1408"/>
        <w:gridCol w:w="1408"/>
      </w:tblGrid>
      <w:tr w:rsidR="00BD7C64" w:rsidRPr="005E30A5" w:rsidTr="008C5189">
        <w:tc>
          <w:tcPr>
            <w:tcW w:w="567" w:type="dxa"/>
          </w:tcPr>
          <w:p w:rsidR="00BD7C64" w:rsidRPr="005E30A5" w:rsidRDefault="00BD7C64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E30A5">
              <w:rPr>
                <w:rFonts w:ascii="Times New Roman" w:hAnsi="Times New Roman"/>
                <w:sz w:val="28"/>
                <w:szCs w:val="26"/>
              </w:rPr>
              <w:t>№ з/п</w:t>
            </w:r>
          </w:p>
        </w:tc>
        <w:tc>
          <w:tcPr>
            <w:tcW w:w="1985" w:type="dxa"/>
          </w:tcPr>
          <w:p w:rsidR="00BD7C64" w:rsidRPr="005E30A5" w:rsidRDefault="00B7591A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Назва роботи</w:t>
            </w:r>
            <w:r w:rsidR="00BD7C64" w:rsidRPr="005E30A5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1670" w:type="dxa"/>
          </w:tcPr>
          <w:p w:rsidR="00BD7C64" w:rsidRPr="005E30A5" w:rsidRDefault="00B7591A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Техніка виконання</w:t>
            </w:r>
          </w:p>
        </w:tc>
        <w:tc>
          <w:tcPr>
            <w:tcW w:w="750" w:type="dxa"/>
          </w:tcPr>
          <w:p w:rsidR="00BD7C64" w:rsidRPr="005E30A5" w:rsidRDefault="00B7591A" w:rsidP="008C5189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Автор</w:t>
            </w:r>
          </w:p>
        </w:tc>
        <w:tc>
          <w:tcPr>
            <w:tcW w:w="2066" w:type="dxa"/>
          </w:tcPr>
          <w:p w:rsidR="00BD7C64" w:rsidRPr="005E30A5" w:rsidRDefault="00B7591A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Вік, вікова група</w:t>
            </w:r>
          </w:p>
        </w:tc>
        <w:tc>
          <w:tcPr>
            <w:tcW w:w="1408" w:type="dxa"/>
          </w:tcPr>
          <w:p w:rsidR="00BD7C64" w:rsidRPr="005E30A5" w:rsidRDefault="00B7591A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Заклад освіти</w:t>
            </w:r>
          </w:p>
        </w:tc>
        <w:tc>
          <w:tcPr>
            <w:tcW w:w="1408" w:type="dxa"/>
          </w:tcPr>
          <w:p w:rsidR="00BD7C64" w:rsidRPr="005E30A5" w:rsidRDefault="00B7591A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Керівник</w:t>
            </w:r>
          </w:p>
        </w:tc>
      </w:tr>
      <w:tr w:rsidR="00BD7C64" w:rsidRPr="005E30A5" w:rsidTr="008C5189">
        <w:tc>
          <w:tcPr>
            <w:tcW w:w="567" w:type="dxa"/>
          </w:tcPr>
          <w:p w:rsidR="00BD7C64" w:rsidRPr="005E30A5" w:rsidRDefault="00BD7C64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985" w:type="dxa"/>
          </w:tcPr>
          <w:p w:rsidR="00BD7C64" w:rsidRPr="005E30A5" w:rsidRDefault="00BD7C64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670" w:type="dxa"/>
          </w:tcPr>
          <w:p w:rsidR="00BD7C64" w:rsidRPr="005E30A5" w:rsidRDefault="00BD7C64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750" w:type="dxa"/>
          </w:tcPr>
          <w:p w:rsidR="00BD7C64" w:rsidRPr="005E30A5" w:rsidRDefault="00BD7C64" w:rsidP="008C5189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066" w:type="dxa"/>
          </w:tcPr>
          <w:p w:rsidR="00BD7C64" w:rsidRPr="005E30A5" w:rsidRDefault="00BD7C64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408" w:type="dxa"/>
          </w:tcPr>
          <w:p w:rsidR="00BD7C64" w:rsidRPr="005E30A5" w:rsidRDefault="00BD7C64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408" w:type="dxa"/>
          </w:tcPr>
          <w:p w:rsidR="00BD7C64" w:rsidRPr="005E30A5" w:rsidRDefault="00BD7C64" w:rsidP="008C51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592AC8" w:rsidRDefault="00592AC8"/>
    <w:sectPr w:rsidR="00592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EF5739"/>
    <w:multiLevelType w:val="multilevel"/>
    <w:tmpl w:val="B7E450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F30758F"/>
    <w:multiLevelType w:val="multilevel"/>
    <w:tmpl w:val="9C1EC0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4A"/>
    <w:rsid w:val="001F5E08"/>
    <w:rsid w:val="00592AC8"/>
    <w:rsid w:val="007B6232"/>
    <w:rsid w:val="00B7591A"/>
    <w:rsid w:val="00BD7C64"/>
    <w:rsid w:val="00C32246"/>
    <w:rsid w:val="00D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08"/>
    <w:pPr>
      <w:ind w:left="720"/>
      <w:contextualSpacing/>
    </w:pPr>
  </w:style>
  <w:style w:type="table" w:styleId="a4">
    <w:name w:val="Table Grid"/>
    <w:basedOn w:val="a1"/>
    <w:uiPriority w:val="59"/>
    <w:rsid w:val="00BD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08"/>
    <w:pPr>
      <w:ind w:left="720"/>
      <w:contextualSpacing/>
    </w:pPr>
  </w:style>
  <w:style w:type="table" w:styleId="a4">
    <w:name w:val="Table Grid"/>
    <w:basedOn w:val="a1"/>
    <w:uiPriority w:val="59"/>
    <w:rsid w:val="00BD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2024-01-09T12:49:00Z</cp:lastPrinted>
  <dcterms:created xsi:type="dcterms:W3CDTF">2024-01-08T08:47:00Z</dcterms:created>
  <dcterms:modified xsi:type="dcterms:W3CDTF">2024-01-09T12:49:00Z</dcterms:modified>
</cp:coreProperties>
</file>