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F9" w:rsidRDefault="00A162F9" w:rsidP="00A162F9">
      <w:pPr>
        <w:pStyle w:val="2"/>
        <w:shd w:val="clear" w:color="auto" w:fill="auto"/>
        <w:spacing w:before="0" w:after="0"/>
        <w:ind w:right="23"/>
        <w:rPr>
          <w:sz w:val="28"/>
          <w:szCs w:val="28"/>
          <w:lang w:val="en-US"/>
        </w:rPr>
      </w:pPr>
      <w:r w:rsidRPr="00A162F9">
        <w:rPr>
          <w:noProof/>
          <w:sz w:val="28"/>
          <w:szCs w:val="28"/>
          <w:lang w:eastAsia="uk-UA" w:bidi="ar-SA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-311150</wp:posOffset>
            </wp:positionV>
            <wp:extent cx="447675" cy="60960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2F9" w:rsidRDefault="00A162F9" w:rsidP="00A162F9">
      <w:pPr>
        <w:pStyle w:val="2"/>
        <w:shd w:val="clear" w:color="auto" w:fill="auto"/>
        <w:spacing w:before="0" w:after="0"/>
        <w:ind w:right="23"/>
        <w:rPr>
          <w:sz w:val="28"/>
          <w:szCs w:val="28"/>
          <w:lang w:val="en-US"/>
        </w:rPr>
      </w:pPr>
    </w:p>
    <w:p w:rsidR="00A162F9" w:rsidRPr="00F447AF" w:rsidRDefault="00A162F9" w:rsidP="00A162F9">
      <w:pPr>
        <w:pStyle w:val="2"/>
        <w:shd w:val="clear" w:color="auto" w:fill="auto"/>
        <w:spacing w:before="0" w:after="0"/>
        <w:ind w:right="23"/>
        <w:rPr>
          <w:sz w:val="28"/>
          <w:szCs w:val="28"/>
        </w:rPr>
      </w:pPr>
      <w:r w:rsidRPr="00F447AF">
        <w:rPr>
          <w:sz w:val="28"/>
          <w:szCs w:val="28"/>
        </w:rPr>
        <w:t>УКРАЇНА</w:t>
      </w:r>
    </w:p>
    <w:p w:rsidR="00A162F9" w:rsidRPr="00F447AF" w:rsidRDefault="00A162F9" w:rsidP="00A162F9">
      <w:pPr>
        <w:pStyle w:val="2"/>
        <w:shd w:val="clear" w:color="auto" w:fill="auto"/>
        <w:spacing w:before="0" w:after="0"/>
        <w:ind w:right="23"/>
        <w:rPr>
          <w:sz w:val="28"/>
          <w:szCs w:val="28"/>
        </w:rPr>
      </w:pPr>
      <w:r w:rsidRPr="00F447AF">
        <w:rPr>
          <w:sz w:val="28"/>
          <w:szCs w:val="28"/>
        </w:rPr>
        <w:t>Прилуцька міська рада</w:t>
      </w:r>
    </w:p>
    <w:p w:rsidR="00A162F9" w:rsidRPr="00F447AF" w:rsidRDefault="00A162F9" w:rsidP="00A162F9">
      <w:pPr>
        <w:pStyle w:val="2"/>
        <w:shd w:val="clear" w:color="auto" w:fill="auto"/>
        <w:spacing w:before="0" w:after="0"/>
        <w:ind w:right="23"/>
        <w:rPr>
          <w:sz w:val="28"/>
          <w:szCs w:val="28"/>
        </w:rPr>
      </w:pPr>
      <w:r w:rsidRPr="00F447AF">
        <w:rPr>
          <w:sz w:val="28"/>
          <w:szCs w:val="28"/>
        </w:rPr>
        <w:t>Чернігівська область</w:t>
      </w:r>
    </w:p>
    <w:p w:rsidR="00A162F9" w:rsidRPr="00F447AF" w:rsidRDefault="00A162F9" w:rsidP="00A162F9">
      <w:pPr>
        <w:pStyle w:val="2"/>
        <w:shd w:val="clear" w:color="auto" w:fill="auto"/>
        <w:spacing w:before="0" w:after="0"/>
        <w:ind w:right="23"/>
        <w:rPr>
          <w:sz w:val="28"/>
          <w:szCs w:val="28"/>
        </w:rPr>
      </w:pPr>
      <w:r w:rsidRPr="00F447AF">
        <w:rPr>
          <w:sz w:val="28"/>
          <w:szCs w:val="28"/>
        </w:rPr>
        <w:t xml:space="preserve">Управління освіти </w:t>
      </w:r>
    </w:p>
    <w:p w:rsidR="00A162F9" w:rsidRPr="00F447AF" w:rsidRDefault="00A162F9" w:rsidP="00A162F9">
      <w:pPr>
        <w:pStyle w:val="2"/>
        <w:shd w:val="clear" w:color="auto" w:fill="auto"/>
        <w:spacing w:before="0" w:after="0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A162F9" w:rsidRPr="00F447AF" w:rsidTr="00B27A60">
        <w:tc>
          <w:tcPr>
            <w:tcW w:w="3284" w:type="dxa"/>
            <w:shd w:val="clear" w:color="auto" w:fill="auto"/>
            <w:vAlign w:val="bottom"/>
          </w:tcPr>
          <w:p w:rsidR="00A162F9" w:rsidRPr="00F447AF" w:rsidRDefault="00A162F9" w:rsidP="00B27A60">
            <w:pPr>
              <w:pStyle w:val="2"/>
              <w:shd w:val="clear" w:color="auto" w:fill="auto"/>
              <w:snapToGrid w:val="0"/>
              <w:spacing w:before="0" w:after="0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18 </w:t>
            </w:r>
            <w:r>
              <w:rPr>
                <w:b w:val="0"/>
                <w:sz w:val="28"/>
                <w:szCs w:val="28"/>
              </w:rPr>
              <w:t xml:space="preserve"> січ</w:t>
            </w:r>
            <w:proofErr w:type="spellStart"/>
            <w:r>
              <w:rPr>
                <w:b w:val="0"/>
                <w:sz w:val="28"/>
                <w:szCs w:val="28"/>
                <w:lang w:val="en-US"/>
              </w:rPr>
              <w:t>ня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2024 </w:t>
            </w:r>
            <w:r w:rsidRPr="00F447AF">
              <w:rPr>
                <w:b w:val="0"/>
                <w:sz w:val="28"/>
                <w:szCs w:val="28"/>
              </w:rPr>
              <w:t>р.</w:t>
            </w:r>
          </w:p>
        </w:tc>
        <w:tc>
          <w:tcPr>
            <w:tcW w:w="3285" w:type="dxa"/>
            <w:shd w:val="clear" w:color="auto" w:fill="auto"/>
          </w:tcPr>
          <w:p w:rsidR="00A162F9" w:rsidRDefault="00A162F9" w:rsidP="00B27A60">
            <w:pPr>
              <w:pStyle w:val="2"/>
              <w:shd w:val="clear" w:color="auto" w:fill="auto"/>
              <w:snapToGrid w:val="0"/>
              <w:spacing w:before="0" w:after="0"/>
              <w:ind w:right="23"/>
              <w:rPr>
                <w:sz w:val="28"/>
                <w:szCs w:val="28"/>
              </w:rPr>
            </w:pPr>
            <w:r w:rsidRPr="00F447AF">
              <w:rPr>
                <w:sz w:val="28"/>
                <w:szCs w:val="28"/>
              </w:rPr>
              <w:t>НАКАЗ</w:t>
            </w:r>
          </w:p>
          <w:p w:rsidR="00A162F9" w:rsidRPr="00F447AF" w:rsidRDefault="00A162F9" w:rsidP="00B27A60">
            <w:pPr>
              <w:pStyle w:val="2"/>
              <w:shd w:val="clear" w:color="auto" w:fill="auto"/>
              <w:snapToGrid w:val="0"/>
              <w:spacing w:before="0" w:after="0"/>
              <w:ind w:right="23"/>
              <w:rPr>
                <w:sz w:val="28"/>
                <w:szCs w:val="28"/>
              </w:rPr>
            </w:pPr>
          </w:p>
          <w:p w:rsidR="00A162F9" w:rsidRPr="00F447AF" w:rsidRDefault="00A162F9" w:rsidP="00B27A60">
            <w:pPr>
              <w:pStyle w:val="2"/>
              <w:shd w:val="clear" w:color="auto" w:fill="auto"/>
              <w:spacing w:before="0" w:after="0"/>
              <w:ind w:right="23"/>
              <w:rPr>
                <w:b w:val="0"/>
                <w:spacing w:val="0"/>
                <w:sz w:val="24"/>
                <w:szCs w:val="28"/>
              </w:rPr>
            </w:pPr>
            <w:r w:rsidRPr="00F447AF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A162F9" w:rsidRPr="00F447AF" w:rsidRDefault="00A162F9" w:rsidP="00B27A60">
            <w:pPr>
              <w:pStyle w:val="2"/>
              <w:shd w:val="clear" w:color="auto" w:fill="auto"/>
              <w:snapToGrid w:val="0"/>
              <w:spacing w:before="0" w:after="0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  </w:t>
            </w:r>
            <w:r w:rsidRPr="00F447AF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9</w:t>
            </w:r>
            <w:r>
              <w:rPr>
                <w:b w:val="0"/>
                <w:sz w:val="28"/>
                <w:szCs w:val="28"/>
              </w:rPr>
              <w:t xml:space="preserve">      </w:t>
            </w:r>
          </w:p>
        </w:tc>
      </w:tr>
    </w:tbl>
    <w:p w:rsidR="00A162F9" w:rsidRDefault="00A162F9" w:rsidP="00A162F9">
      <w:pPr>
        <w:pStyle w:val="2"/>
        <w:shd w:val="clear" w:color="auto" w:fill="auto"/>
        <w:spacing w:before="0" w:after="0"/>
        <w:ind w:right="23"/>
      </w:pPr>
    </w:p>
    <w:p w:rsidR="00A162F9" w:rsidRDefault="00A162F9" w:rsidP="00A162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2F9" w:rsidRDefault="00A162F9" w:rsidP="00A162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намір передачі майна в оренду</w:t>
      </w:r>
    </w:p>
    <w:p w:rsidR="00A162F9" w:rsidRDefault="00A162F9" w:rsidP="00A162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2F9" w:rsidRPr="00B870CF" w:rsidRDefault="00A162F9" w:rsidP="00A162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Розглянувши електронну заяву про оренду майна </w:t>
      </w:r>
      <w:r>
        <w:rPr>
          <w:rFonts w:ascii="Times New Roman" w:hAnsi="Times New Roman" w:cs="Times New Roman"/>
          <w:sz w:val="28"/>
          <w:szCs w:val="28"/>
          <w:lang w:val="en-US"/>
        </w:rPr>
        <w:t>RGLR</w:t>
      </w:r>
      <w:r w:rsidRPr="00DD11E7">
        <w:rPr>
          <w:rFonts w:ascii="Times New Roman" w:hAnsi="Times New Roman" w:cs="Times New Roman"/>
          <w:sz w:val="28"/>
          <w:szCs w:val="28"/>
          <w:lang w:val="ru-RU"/>
        </w:rPr>
        <w:t xml:space="preserve"> 001-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DD11E7">
        <w:rPr>
          <w:rFonts w:ascii="Times New Roman" w:hAnsi="Times New Roman" w:cs="Times New Roman"/>
          <w:sz w:val="28"/>
          <w:szCs w:val="28"/>
          <w:lang w:val="ru-RU"/>
        </w:rPr>
        <w:t xml:space="preserve">-20240112-07-859 </w:t>
      </w:r>
      <w:proofErr w:type="spellStart"/>
      <w:r w:rsidRPr="00DD11E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D11E7">
        <w:rPr>
          <w:rFonts w:ascii="Times New Roman" w:hAnsi="Times New Roman" w:cs="Times New Roman"/>
          <w:sz w:val="28"/>
          <w:szCs w:val="28"/>
          <w:lang w:val="ru-RU"/>
        </w:rPr>
        <w:t xml:space="preserve"> 12.</w:t>
      </w:r>
      <w:r>
        <w:rPr>
          <w:rFonts w:ascii="Times New Roman" w:hAnsi="Times New Roman" w:cs="Times New Roman"/>
          <w:sz w:val="28"/>
          <w:szCs w:val="28"/>
          <w:lang w:val="ru-RU"/>
        </w:rPr>
        <w:t>01.2024</w:t>
      </w:r>
      <w:r>
        <w:rPr>
          <w:rFonts w:ascii="Times New Roman" w:hAnsi="Times New Roman" w:cs="Times New Roman"/>
          <w:sz w:val="28"/>
          <w:szCs w:val="28"/>
        </w:rPr>
        <w:t>, керуючись ст. 6 Закону України від 03.10 2019 року № 157-I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870CF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 xml:space="preserve"> Про оренду державного та комунального майна», « Порядком передачі в оренду державного та комунального  майна», затвердженим постановою Кабінету Міністрів України </w:t>
      </w:r>
      <w:r w:rsidRPr="00DD11E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від 03.06.2020 року № 483 « Деякі питання оренди державного  та комунального майна» </w:t>
      </w:r>
    </w:p>
    <w:p w:rsidR="00A162F9" w:rsidRPr="003977F7" w:rsidRDefault="00A162F9" w:rsidP="00A162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2F9" w:rsidRPr="003977F7" w:rsidRDefault="00A162F9" w:rsidP="00A162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7F7">
        <w:rPr>
          <w:rFonts w:ascii="Times New Roman" w:hAnsi="Times New Roman" w:cs="Times New Roman"/>
          <w:sz w:val="28"/>
          <w:szCs w:val="28"/>
        </w:rPr>
        <w:tab/>
        <w:t>Н А К А З У Ю:</w:t>
      </w:r>
    </w:p>
    <w:p w:rsidR="00A162F9" w:rsidRPr="003977F7" w:rsidRDefault="00A162F9" w:rsidP="00A162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2F9" w:rsidRDefault="00A162F9" w:rsidP="00A162F9">
      <w:pPr>
        <w:pStyle w:val="a3"/>
        <w:numPr>
          <w:ilvl w:val="0"/>
          <w:numId w:val="1"/>
        </w:numPr>
        <w:overflowPunct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Визначити майно комунальної власності – нежитлові приміщення розташовані в будівлі по вул. Вокзальній  24 м. Прилуки  - загальною площею – 67,8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перебувають на балансі управління освіти Прилуцької міської ради,такими які підлягають передачі в оренду.</w:t>
      </w:r>
    </w:p>
    <w:p w:rsidR="00A162F9" w:rsidRDefault="00A162F9" w:rsidP="00A16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F9" w:rsidRPr="00244DBA" w:rsidRDefault="00A162F9" w:rsidP="00A162F9">
      <w:pPr>
        <w:pStyle w:val="a3"/>
        <w:numPr>
          <w:ilvl w:val="0"/>
          <w:numId w:val="1"/>
        </w:numPr>
        <w:overflowPunct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Цільове призначення об’єкта оренди  використання  відділом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сім'і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молоді та спорту Прилуцької міської ради для розміщення молодіжного простору  </w:t>
      </w:r>
      <w:r w:rsidRPr="006A7C23">
        <w:rPr>
          <w:rFonts w:ascii="Times New Roman" w:hAnsi="Times New Roman" w:cs="Times New Roman"/>
          <w:sz w:val="28"/>
          <w:szCs w:val="28"/>
        </w:rPr>
        <w:t>«</w:t>
      </w:r>
      <w:r w:rsidRPr="00244DBA">
        <w:rPr>
          <w:rFonts w:ascii="Times New Roman" w:hAnsi="Times New Roman" w:cs="Times New Roman"/>
          <w:sz w:val="28"/>
          <w:szCs w:val="28"/>
        </w:rPr>
        <w:t>DUMKA»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162F9" w:rsidRPr="002F637E" w:rsidRDefault="00A162F9" w:rsidP="00A162F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7E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A162F9" w:rsidRPr="003977F7" w:rsidRDefault="00A162F9" w:rsidP="00A162F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162F9" w:rsidRPr="003977F7" w:rsidRDefault="00A162F9" w:rsidP="00A162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2F9" w:rsidRDefault="00A162F9" w:rsidP="00A162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2F9" w:rsidRPr="003977F7" w:rsidRDefault="00A162F9" w:rsidP="00A162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2F9" w:rsidRDefault="00A162F9" w:rsidP="00A1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977F7">
        <w:rPr>
          <w:rFonts w:ascii="Times New Roman" w:hAnsi="Times New Roman" w:cs="Times New Roman"/>
          <w:sz w:val="28"/>
          <w:szCs w:val="28"/>
        </w:rPr>
        <w:t xml:space="preserve">ачальник управління освіти </w:t>
      </w:r>
    </w:p>
    <w:p w:rsidR="00A162F9" w:rsidRPr="00A162F9" w:rsidRDefault="00A162F9" w:rsidP="00A162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977F7">
        <w:rPr>
          <w:rFonts w:ascii="Times New Roman" w:hAnsi="Times New Roman" w:cs="Times New Roman"/>
          <w:sz w:val="28"/>
          <w:szCs w:val="28"/>
        </w:rPr>
        <w:t>міської ра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Олександр ПРАВОСУД</w:t>
      </w:r>
    </w:p>
    <w:p w:rsidR="004F58BD" w:rsidRPr="00A162F9" w:rsidRDefault="004F58BD">
      <w:bookmarkStart w:id="0" w:name="_GoBack"/>
      <w:bookmarkEnd w:id="0"/>
    </w:p>
    <w:sectPr w:rsidR="004F58BD" w:rsidRPr="00A162F9" w:rsidSect="00E13B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C4B"/>
    <w:multiLevelType w:val="hybridMultilevel"/>
    <w:tmpl w:val="8F3671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75F1D"/>
    <w:multiLevelType w:val="hybridMultilevel"/>
    <w:tmpl w:val="8F3671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5EAE"/>
    <w:rsid w:val="004F58BD"/>
    <w:rsid w:val="006A3FC8"/>
    <w:rsid w:val="007C5EAE"/>
    <w:rsid w:val="00A162F9"/>
    <w:rsid w:val="00E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9A7EF-1890-4C72-B642-145C8B1C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next w:val="a"/>
    <w:qFormat/>
    <w:rsid w:val="007C5EAE"/>
    <w:pPr>
      <w:widowControl w:val="0"/>
      <w:shd w:val="clear" w:color="auto" w:fill="FFFFFF"/>
      <w:suppressAutoHyphens/>
      <w:overflowPunct w:val="0"/>
      <w:spacing w:before="1320" w:after="120" w:line="240" w:lineRule="auto"/>
      <w:jc w:val="center"/>
    </w:pPr>
    <w:rPr>
      <w:rFonts w:ascii="Liberation Serif" w:eastAsia="Noto Serif CJK SC" w:hAnsi="Liberation Serif" w:cs="Lohit Devanagari"/>
      <w:b/>
      <w:bCs/>
      <w:spacing w:val="-4"/>
      <w:kern w:val="2"/>
      <w:sz w:val="26"/>
      <w:szCs w:val="26"/>
      <w:lang w:eastAsia="zh-CN" w:bidi="hi-IN"/>
    </w:rPr>
  </w:style>
  <w:style w:type="paragraph" w:styleId="a3">
    <w:name w:val="List Paragraph"/>
    <w:basedOn w:val="a"/>
    <w:uiPriority w:val="34"/>
    <w:qFormat/>
    <w:rsid w:val="007C5EAE"/>
    <w:pPr>
      <w:overflowPunct w:val="0"/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1">
    <w:name w:val="index 1"/>
    <w:basedOn w:val="a"/>
    <w:next w:val="a"/>
    <w:autoRedefine/>
    <w:uiPriority w:val="99"/>
    <w:semiHidden/>
    <w:unhideWhenUsed/>
    <w:rsid w:val="007C5EAE"/>
    <w:pPr>
      <w:spacing w:after="0" w:line="240" w:lineRule="auto"/>
      <w:ind w:left="220" w:hanging="220"/>
    </w:pPr>
  </w:style>
  <w:style w:type="paragraph" w:styleId="a4">
    <w:name w:val="index heading"/>
    <w:basedOn w:val="a"/>
    <w:rsid w:val="007C5EAE"/>
    <w:pPr>
      <w:widowControl w:val="0"/>
      <w:shd w:val="clear" w:color="auto" w:fill="FFFFFF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Admin</cp:lastModifiedBy>
  <cp:revision>5</cp:revision>
  <dcterms:created xsi:type="dcterms:W3CDTF">2024-02-09T09:50:00Z</dcterms:created>
  <dcterms:modified xsi:type="dcterms:W3CDTF">2024-02-09T11:24:00Z</dcterms:modified>
</cp:coreProperties>
</file>