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E" w:rsidRPr="009B5747" w:rsidRDefault="00405587" w:rsidP="00CF0C3E">
      <w:pPr>
        <w:ind w:right="23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5EE" w:rsidRPr="009B5747" w:rsidRDefault="009F05EE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4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37E57" w:rsidRPr="009B5747" w:rsidRDefault="00237E57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47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237E57" w:rsidRPr="009B5747" w:rsidRDefault="00237E57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4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F0C3E" w:rsidRPr="009B5747" w:rsidRDefault="00CF0C3E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47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CF0C3E" w:rsidRPr="009B5747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213"/>
        <w:gridCol w:w="3213"/>
      </w:tblGrid>
      <w:tr w:rsidR="00CF0C3E" w:rsidRPr="009B5747" w:rsidTr="000E1167">
        <w:tc>
          <w:tcPr>
            <w:tcW w:w="3212" w:type="dxa"/>
            <w:shd w:val="clear" w:color="auto" w:fill="auto"/>
            <w:vAlign w:val="bottom"/>
          </w:tcPr>
          <w:p w:rsidR="00CF0C3E" w:rsidRPr="009B5747" w:rsidRDefault="00E22C3A" w:rsidP="000E1167">
            <w:pPr>
              <w:ind w:left="-108"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F49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 w:rsidR="00AE4EE9"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r w:rsidR="008E0D75" w:rsidRPr="009B5747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F0C3E" w:rsidRPr="009B574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213" w:type="dxa"/>
            <w:shd w:val="clear" w:color="auto" w:fill="auto"/>
          </w:tcPr>
          <w:p w:rsidR="00CF0C3E" w:rsidRPr="009B5747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747">
              <w:rPr>
                <w:rFonts w:ascii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CF0C3E" w:rsidRPr="009B5747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747">
              <w:rPr>
                <w:rFonts w:ascii="Times New Roman" w:hAnsi="Times New Roman" w:cs="Times New Roman"/>
                <w:szCs w:val="28"/>
              </w:rPr>
              <w:t>м. Прилуки</w:t>
            </w:r>
          </w:p>
        </w:tc>
        <w:tc>
          <w:tcPr>
            <w:tcW w:w="3213" w:type="dxa"/>
            <w:shd w:val="clear" w:color="auto" w:fill="auto"/>
            <w:vAlign w:val="bottom"/>
          </w:tcPr>
          <w:p w:rsidR="00CF0C3E" w:rsidRPr="009B5747" w:rsidRDefault="00CF0C3E" w:rsidP="00AE4EE9">
            <w:pPr>
              <w:ind w:right="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57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4F49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</w:tbl>
    <w:p w:rsidR="00CF0C3E" w:rsidRPr="009B5747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p w:rsidR="005646EB" w:rsidRPr="009B5747" w:rsidRDefault="005646EB" w:rsidP="009B5747">
      <w:pPr>
        <w:ind w:right="3968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 xml:space="preserve">Про </w:t>
      </w:r>
      <w:r w:rsidR="006D7BBE" w:rsidRPr="009B5747">
        <w:rPr>
          <w:rFonts w:ascii="Times New Roman" w:hAnsi="Times New Roman" w:cs="Times New Roman"/>
          <w:sz w:val="28"/>
          <w:szCs w:val="28"/>
        </w:rPr>
        <w:t>роботу</w:t>
      </w:r>
      <w:r w:rsidRPr="009B5747">
        <w:rPr>
          <w:rFonts w:ascii="Times New Roman" w:hAnsi="Times New Roman" w:cs="Times New Roman"/>
          <w:sz w:val="28"/>
          <w:szCs w:val="28"/>
        </w:rPr>
        <w:t xml:space="preserve"> </w:t>
      </w:r>
      <w:r w:rsidR="004B7632">
        <w:rPr>
          <w:rFonts w:ascii="Times New Roman" w:hAnsi="Times New Roman" w:cs="Times New Roman"/>
          <w:sz w:val="28"/>
          <w:szCs w:val="28"/>
        </w:rPr>
        <w:t>тимчасових екзаменаційни</w:t>
      </w:r>
      <w:r w:rsidR="00050DB9">
        <w:rPr>
          <w:rFonts w:ascii="Times New Roman" w:hAnsi="Times New Roman" w:cs="Times New Roman"/>
          <w:sz w:val="28"/>
          <w:szCs w:val="28"/>
        </w:rPr>
        <w:t>х центрів на базі Прилуцького ліцею №1 імені Георгія Вороного та Прилуцької гімназії №10 у 2024</w:t>
      </w:r>
      <w:r w:rsidR="004B7632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5646EB" w:rsidRPr="009B5747" w:rsidRDefault="005646EB" w:rsidP="005646EB">
      <w:pPr>
        <w:rPr>
          <w:rFonts w:ascii="Times New Roman" w:hAnsi="Times New Roman" w:cs="Times New Roman"/>
          <w:sz w:val="28"/>
          <w:szCs w:val="28"/>
        </w:rPr>
      </w:pPr>
    </w:p>
    <w:p w:rsidR="005646EB" w:rsidRPr="009B5747" w:rsidRDefault="005D09DC" w:rsidP="005646EB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9B5747">
        <w:rPr>
          <w:sz w:val="28"/>
          <w:szCs w:val="28"/>
          <w:lang w:val="uk-UA"/>
        </w:rPr>
        <w:t xml:space="preserve">Відповідно до </w:t>
      </w:r>
      <w:r w:rsidR="00E37A83">
        <w:rPr>
          <w:sz w:val="28"/>
          <w:szCs w:val="28"/>
          <w:lang w:val="uk-UA"/>
        </w:rPr>
        <w:t xml:space="preserve">підпункту 3пункту 1 </w:t>
      </w:r>
      <w:r w:rsidR="004B7632">
        <w:rPr>
          <w:sz w:val="28"/>
          <w:szCs w:val="28"/>
          <w:lang w:val="uk-UA"/>
        </w:rPr>
        <w:t>Закону України</w:t>
      </w:r>
      <w:r w:rsidR="00E37A83">
        <w:rPr>
          <w:sz w:val="28"/>
          <w:szCs w:val="28"/>
          <w:lang w:val="uk-UA"/>
        </w:rPr>
        <w:t xml:space="preserve"> від 15 березня 2022 року №2126-IX</w:t>
      </w:r>
      <w:r w:rsidR="004B7632">
        <w:rPr>
          <w:sz w:val="28"/>
          <w:szCs w:val="28"/>
          <w:lang w:val="uk-UA"/>
        </w:rPr>
        <w:t xml:space="preserve"> «Про внесення змін до деяких законів України щодо державних гарантій в умовах воєнного стану, надзвичайних ситуацій аб</w:t>
      </w:r>
      <w:r w:rsidR="00E37A83">
        <w:rPr>
          <w:sz w:val="28"/>
          <w:szCs w:val="28"/>
          <w:lang w:val="uk-UA"/>
        </w:rPr>
        <w:t>о надзвичайного стану», статті 5</w:t>
      </w:r>
      <w:r w:rsidR="004B7632">
        <w:rPr>
          <w:sz w:val="28"/>
          <w:szCs w:val="28"/>
          <w:lang w:val="uk-UA"/>
        </w:rPr>
        <w:t>7</w:t>
      </w:r>
      <w:r w:rsidR="00E37A83">
        <w:rPr>
          <w:sz w:val="28"/>
          <w:szCs w:val="28"/>
          <w:lang w:val="uk-UA"/>
        </w:rPr>
        <w:t>ꞌ</w:t>
      </w:r>
      <w:r w:rsidR="004B7632">
        <w:rPr>
          <w:sz w:val="28"/>
          <w:szCs w:val="28"/>
          <w:lang w:val="uk-UA"/>
        </w:rPr>
        <w:t xml:space="preserve"> Закону України «Про освіту», </w:t>
      </w:r>
      <w:r w:rsidRPr="009B5747">
        <w:rPr>
          <w:sz w:val="28"/>
          <w:szCs w:val="28"/>
          <w:lang w:val="uk-UA"/>
        </w:rPr>
        <w:t>Порядку залучення педагогічних, наукових, науково-педагогічних працівників та інших фахівців до проведення зовнішнього незалежного оцінювання, затвердженого постановою Кабінету Міністрів України від 15.04.2015 № 222</w:t>
      </w:r>
      <w:r w:rsidR="004B7632">
        <w:rPr>
          <w:sz w:val="28"/>
          <w:szCs w:val="28"/>
          <w:lang w:val="uk-UA"/>
        </w:rPr>
        <w:t>, на виконання</w:t>
      </w:r>
      <w:r w:rsidR="00143436">
        <w:rPr>
          <w:sz w:val="28"/>
          <w:szCs w:val="28"/>
          <w:lang w:val="uk-UA"/>
        </w:rPr>
        <w:t xml:space="preserve"> наказів Міністерства освіти і науки </w:t>
      </w:r>
      <w:r w:rsidR="00E22C3A">
        <w:rPr>
          <w:sz w:val="28"/>
          <w:szCs w:val="28"/>
          <w:lang w:val="uk-UA"/>
        </w:rPr>
        <w:t>№1547 від 21.12.2024</w:t>
      </w:r>
      <w:r w:rsidR="003D1965">
        <w:rPr>
          <w:sz w:val="28"/>
          <w:szCs w:val="28"/>
          <w:lang w:val="uk-UA"/>
        </w:rPr>
        <w:t>р. «Про затвер</w:t>
      </w:r>
      <w:r w:rsidR="00E22C3A">
        <w:rPr>
          <w:sz w:val="28"/>
          <w:szCs w:val="28"/>
          <w:lang w:val="uk-UA"/>
        </w:rPr>
        <w:t xml:space="preserve">дження Порядку проведення </w:t>
      </w:r>
      <w:r w:rsidR="003D1965">
        <w:rPr>
          <w:sz w:val="28"/>
          <w:szCs w:val="28"/>
          <w:lang w:val="uk-UA"/>
        </w:rPr>
        <w:t xml:space="preserve">національного мультипредметного тесту», </w:t>
      </w:r>
      <w:r w:rsidR="00E22C3A">
        <w:rPr>
          <w:sz w:val="28"/>
          <w:szCs w:val="28"/>
          <w:lang w:val="uk-UA"/>
        </w:rPr>
        <w:t>№1581 від 29.12.2023</w:t>
      </w:r>
      <w:r w:rsidR="00143436">
        <w:rPr>
          <w:sz w:val="28"/>
          <w:szCs w:val="28"/>
          <w:lang w:val="uk-UA"/>
        </w:rPr>
        <w:t>р. «</w:t>
      </w:r>
      <w:r w:rsidR="00E22C3A">
        <w:rPr>
          <w:sz w:val="28"/>
          <w:szCs w:val="28"/>
          <w:lang w:val="uk-UA"/>
        </w:rPr>
        <w:t>Деякі питання проведення НМТ у 2024 році національного мультипредметного тесту</w:t>
      </w:r>
      <w:r w:rsidR="003D1965">
        <w:rPr>
          <w:sz w:val="28"/>
          <w:szCs w:val="28"/>
          <w:lang w:val="uk-UA"/>
        </w:rPr>
        <w:t xml:space="preserve">», </w:t>
      </w:r>
      <w:r w:rsidR="004B7632">
        <w:rPr>
          <w:sz w:val="28"/>
          <w:szCs w:val="28"/>
          <w:lang w:val="uk-UA"/>
        </w:rPr>
        <w:t xml:space="preserve"> листа Міністерства осві</w:t>
      </w:r>
      <w:r w:rsidR="00E22C3A">
        <w:rPr>
          <w:sz w:val="28"/>
          <w:szCs w:val="28"/>
          <w:lang w:val="uk-UA"/>
        </w:rPr>
        <w:t>ти і науки України від 11 квітня 2024 року №1/6322-24 «Про забезпечення у 2024</w:t>
      </w:r>
      <w:r w:rsidR="004B7632">
        <w:rPr>
          <w:sz w:val="28"/>
          <w:szCs w:val="28"/>
          <w:lang w:val="uk-UA"/>
        </w:rPr>
        <w:t xml:space="preserve"> роц</w:t>
      </w:r>
      <w:r w:rsidR="003C5EFA">
        <w:rPr>
          <w:sz w:val="28"/>
          <w:szCs w:val="28"/>
          <w:lang w:val="uk-UA"/>
        </w:rPr>
        <w:t>і</w:t>
      </w:r>
      <w:r w:rsidR="004B7632">
        <w:rPr>
          <w:sz w:val="28"/>
          <w:szCs w:val="28"/>
          <w:lang w:val="uk-UA"/>
        </w:rPr>
        <w:t xml:space="preserve"> роботи тимчасових екзаменаційних центрів» та з метою підготовки до організованого проведення у 2</w:t>
      </w:r>
      <w:r w:rsidR="00E22C3A">
        <w:rPr>
          <w:sz w:val="28"/>
          <w:szCs w:val="28"/>
          <w:lang w:val="uk-UA"/>
        </w:rPr>
        <w:t>024</w:t>
      </w:r>
      <w:r w:rsidR="00944C42">
        <w:rPr>
          <w:sz w:val="28"/>
          <w:szCs w:val="28"/>
          <w:lang w:val="uk-UA"/>
        </w:rPr>
        <w:t xml:space="preserve"> році національного мультипре</w:t>
      </w:r>
      <w:r w:rsidR="004B7632">
        <w:rPr>
          <w:sz w:val="28"/>
          <w:szCs w:val="28"/>
          <w:lang w:val="uk-UA"/>
        </w:rPr>
        <w:t>дметного тесту</w:t>
      </w:r>
    </w:p>
    <w:p w:rsidR="005646EB" w:rsidRPr="009B5747" w:rsidRDefault="005646EB" w:rsidP="0056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6EB" w:rsidRDefault="005646EB" w:rsidP="00564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47">
        <w:rPr>
          <w:rFonts w:ascii="Times New Roman" w:hAnsi="Times New Roman" w:cs="Times New Roman"/>
          <w:sz w:val="28"/>
          <w:szCs w:val="28"/>
        </w:rPr>
        <w:t>НАКАЗУЮ:</w:t>
      </w:r>
    </w:p>
    <w:p w:rsidR="003D1965" w:rsidRDefault="00037D9B" w:rsidP="00037D9B">
      <w:pPr>
        <w:pStyle w:val="af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1C8D">
        <w:rPr>
          <w:rFonts w:ascii="Times New Roman" w:hAnsi="Times New Roman" w:cs="Times New Roman"/>
          <w:sz w:val="28"/>
          <w:szCs w:val="28"/>
        </w:rPr>
        <w:t xml:space="preserve">Призначити </w:t>
      </w:r>
      <w:r w:rsidRPr="00037D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 Прилуцького ліцею №1 імені Георгія Вороного Рогальову О.Г. та директора Прилуцької гімназії №10</w:t>
      </w:r>
      <w:r w:rsidR="003D1965">
        <w:rPr>
          <w:rFonts w:ascii="Times New Roman" w:hAnsi="Times New Roman" w:cs="Times New Roman"/>
          <w:sz w:val="28"/>
          <w:szCs w:val="28"/>
        </w:rPr>
        <w:t xml:space="preserve"> Зімбалевську Ю.П. відповідальними за  підготовку приміщень ТЕЦ  до проведення тестувань на базі зазначених закладів освіти відповідно до Порядку проведення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77EBC">
        <w:rPr>
          <w:rFonts w:ascii="Times New Roman" w:hAnsi="Times New Roman" w:cs="Times New Roman"/>
          <w:sz w:val="28"/>
          <w:szCs w:val="28"/>
        </w:rPr>
        <w:t xml:space="preserve"> році національного мультипре</w:t>
      </w:r>
      <w:r w:rsidR="003D1965">
        <w:rPr>
          <w:rFonts w:ascii="Times New Roman" w:hAnsi="Times New Roman" w:cs="Times New Roman"/>
          <w:sz w:val="28"/>
          <w:szCs w:val="28"/>
        </w:rPr>
        <w:t>дметного тесту, затвердженого</w:t>
      </w:r>
      <w:r w:rsidR="00477EBC">
        <w:rPr>
          <w:rFonts w:ascii="Times New Roman" w:hAnsi="Times New Roman" w:cs="Times New Roman"/>
          <w:sz w:val="28"/>
          <w:szCs w:val="28"/>
        </w:rPr>
        <w:t xml:space="preserve"> наказом  Міністер</w:t>
      </w:r>
      <w:r>
        <w:rPr>
          <w:rFonts w:ascii="Times New Roman" w:hAnsi="Times New Roman" w:cs="Times New Roman"/>
          <w:sz w:val="28"/>
          <w:szCs w:val="28"/>
        </w:rPr>
        <w:t>ства освіти і науки України №1547 від 21.12. 2024</w:t>
      </w:r>
      <w:r w:rsidR="00477EBC">
        <w:rPr>
          <w:rFonts w:ascii="Times New Roman" w:hAnsi="Times New Roman" w:cs="Times New Roman"/>
          <w:sz w:val="28"/>
          <w:szCs w:val="28"/>
        </w:rPr>
        <w:t>р.</w:t>
      </w:r>
    </w:p>
    <w:p w:rsidR="00050DB9" w:rsidRPr="003D1965" w:rsidRDefault="00050DB9" w:rsidP="00037D9B">
      <w:pPr>
        <w:pStyle w:val="af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EFA" w:rsidRPr="003D1965" w:rsidRDefault="00037D9B" w:rsidP="00037D9B">
      <w:pPr>
        <w:pStyle w:val="af8"/>
        <w:widowControl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4C42" w:rsidRPr="003D1965">
        <w:rPr>
          <w:rFonts w:ascii="Times New Roman" w:hAnsi="Times New Roman" w:cs="Times New Roman"/>
          <w:sz w:val="28"/>
          <w:szCs w:val="28"/>
        </w:rPr>
        <w:t xml:space="preserve">Директорам </w:t>
      </w:r>
      <w:r w:rsidR="003C5EFA" w:rsidRPr="003D1965">
        <w:rPr>
          <w:rFonts w:ascii="Times New Roman" w:hAnsi="Times New Roman" w:cs="Times New Roman"/>
          <w:sz w:val="28"/>
          <w:szCs w:val="28"/>
        </w:rPr>
        <w:t>Прилуцького ліцею №1 імені Георгія</w:t>
      </w:r>
      <w:r w:rsidR="00944C42" w:rsidRPr="003D1965">
        <w:rPr>
          <w:rFonts w:ascii="Times New Roman" w:hAnsi="Times New Roman" w:cs="Times New Roman"/>
          <w:sz w:val="28"/>
          <w:szCs w:val="28"/>
        </w:rPr>
        <w:t xml:space="preserve"> </w:t>
      </w:r>
      <w:r w:rsidR="004C3AA3" w:rsidRPr="003D1965">
        <w:rPr>
          <w:rFonts w:ascii="Times New Roman" w:hAnsi="Times New Roman" w:cs="Times New Roman"/>
          <w:sz w:val="28"/>
          <w:szCs w:val="28"/>
        </w:rPr>
        <w:t>Вороного</w:t>
      </w:r>
      <w:r w:rsidR="00944C42" w:rsidRPr="003D19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3AA3" w:rsidRPr="003D1965">
        <w:rPr>
          <w:rFonts w:ascii="Times New Roman" w:hAnsi="Times New Roman" w:cs="Times New Roman"/>
          <w:sz w:val="28"/>
          <w:szCs w:val="28"/>
        </w:rPr>
        <w:t xml:space="preserve"> (Рогальова О.Г.) та Прилуц</w:t>
      </w:r>
      <w:r>
        <w:rPr>
          <w:rFonts w:ascii="Times New Roman" w:hAnsi="Times New Roman" w:cs="Times New Roman"/>
          <w:sz w:val="28"/>
          <w:szCs w:val="28"/>
        </w:rPr>
        <w:t>ької гімназії №10</w:t>
      </w:r>
      <w:r w:rsidR="004C3AA3" w:rsidRPr="003D1965">
        <w:rPr>
          <w:rFonts w:ascii="Times New Roman" w:hAnsi="Times New Roman" w:cs="Times New Roman"/>
          <w:sz w:val="28"/>
          <w:szCs w:val="28"/>
        </w:rPr>
        <w:t xml:space="preserve"> (Зімбалевска  Ю.П.):</w:t>
      </w:r>
    </w:p>
    <w:p w:rsidR="004C3AA3" w:rsidRDefault="003D1965" w:rsidP="00037D9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C3AA3" w:rsidRPr="003D1965">
        <w:rPr>
          <w:rFonts w:ascii="Times New Roman" w:hAnsi="Times New Roman" w:cs="Times New Roman"/>
          <w:sz w:val="28"/>
          <w:szCs w:val="28"/>
        </w:rPr>
        <w:t xml:space="preserve">Забезпечити роботу тимчасових екзаменаційних центрів на базі </w:t>
      </w:r>
      <w:r w:rsidR="00037D9B">
        <w:rPr>
          <w:rFonts w:ascii="Times New Roman" w:hAnsi="Times New Roman" w:cs="Times New Roman"/>
          <w:sz w:val="28"/>
          <w:szCs w:val="28"/>
        </w:rPr>
        <w:t>ЗЗСО</w:t>
      </w:r>
      <w:r w:rsidR="004C3AA3" w:rsidRPr="003D1965">
        <w:rPr>
          <w:rFonts w:ascii="Times New Roman" w:hAnsi="Times New Roman" w:cs="Times New Roman"/>
          <w:sz w:val="28"/>
          <w:szCs w:val="28"/>
        </w:rPr>
        <w:t xml:space="preserve"> №№1,10 для пр</w:t>
      </w:r>
      <w:r w:rsidR="00037D9B">
        <w:rPr>
          <w:rFonts w:ascii="Times New Roman" w:hAnsi="Times New Roman" w:cs="Times New Roman"/>
          <w:sz w:val="28"/>
          <w:szCs w:val="28"/>
        </w:rPr>
        <w:t>оведення основної сесії НМТ з 18 травня  по 21</w:t>
      </w:r>
      <w:r w:rsidR="00477EBC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037D9B">
        <w:rPr>
          <w:rFonts w:ascii="Times New Roman" w:hAnsi="Times New Roman" w:cs="Times New Roman"/>
          <w:sz w:val="28"/>
          <w:szCs w:val="28"/>
        </w:rPr>
        <w:t xml:space="preserve"> 2024</w:t>
      </w:r>
      <w:r w:rsidR="00477EBC">
        <w:rPr>
          <w:rFonts w:ascii="Times New Roman" w:hAnsi="Times New Roman" w:cs="Times New Roman"/>
          <w:sz w:val="28"/>
          <w:szCs w:val="28"/>
        </w:rPr>
        <w:t xml:space="preserve"> року</w:t>
      </w:r>
      <w:r w:rsidR="004C3AA3" w:rsidRPr="003D1965">
        <w:rPr>
          <w:rFonts w:ascii="Times New Roman" w:hAnsi="Times New Roman" w:cs="Times New Roman"/>
          <w:sz w:val="28"/>
          <w:szCs w:val="28"/>
        </w:rPr>
        <w:t>.</w:t>
      </w:r>
    </w:p>
    <w:p w:rsidR="00050DB9" w:rsidRDefault="00050DB9" w:rsidP="00037D9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2.2.Вжити заходів щодо внесення змін до режиму закладів освіти, на базі яких діятимуть тимчасові екзаменаційні центри, і графіків роботи працівників закладів.</w:t>
      </w:r>
    </w:p>
    <w:p w:rsidR="00037D9B" w:rsidRPr="00037D9B" w:rsidRDefault="00050DB9" w:rsidP="00037D9B">
      <w:pPr>
        <w:widowControl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37D9B">
        <w:rPr>
          <w:rFonts w:ascii="Times New Roman" w:hAnsi="Times New Roman" w:cs="Times New Roman"/>
          <w:sz w:val="28"/>
          <w:szCs w:val="28"/>
        </w:rPr>
        <w:t>.</w:t>
      </w:r>
      <w:r w:rsidR="00037D9B" w:rsidRPr="00037D9B">
        <w:rPr>
          <w:rFonts w:ascii="Times New Roman" w:hAnsi="Times New Roman" w:cs="Times New Roman"/>
          <w:bCs/>
          <w:sz w:val="28"/>
          <w:szCs w:val="28"/>
        </w:rPr>
        <w:t>Забезпечити чергування в тимчасових екзаменаційних центрах</w:t>
      </w:r>
      <w:r w:rsidR="00037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D9B" w:rsidRPr="00037D9B">
        <w:rPr>
          <w:rFonts w:ascii="Times New Roman" w:hAnsi="Times New Roman" w:cs="Times New Roman"/>
          <w:bCs/>
          <w:sz w:val="28"/>
          <w:szCs w:val="28"/>
        </w:rPr>
        <w:t>медичних працівників у встановленому законодавством порядку</w:t>
      </w:r>
      <w:r w:rsidR="00037D9B">
        <w:rPr>
          <w:rFonts w:ascii="Times New Roman" w:hAnsi="Times New Roman" w:cs="Times New Roman"/>
          <w:bCs/>
          <w:sz w:val="28"/>
          <w:szCs w:val="28"/>
        </w:rPr>
        <w:t>.</w:t>
      </w:r>
    </w:p>
    <w:p w:rsidR="00037D9B" w:rsidRPr="00037D9B" w:rsidRDefault="00050DB9" w:rsidP="00037D9B">
      <w:pPr>
        <w:tabs>
          <w:tab w:val="left" w:pos="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37D9B">
        <w:rPr>
          <w:rFonts w:ascii="Times New Roman" w:hAnsi="Times New Roman" w:cs="Times New Roman"/>
          <w:sz w:val="28"/>
          <w:szCs w:val="28"/>
        </w:rPr>
        <w:t>.</w:t>
      </w:r>
      <w:r w:rsidR="00037D9B" w:rsidRPr="00037D9B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492EB6">
        <w:rPr>
          <w:rFonts w:ascii="Times New Roman" w:hAnsi="Times New Roman" w:cs="Times New Roman"/>
          <w:sz w:val="28"/>
          <w:szCs w:val="28"/>
        </w:rPr>
        <w:t>доступ до І</w:t>
      </w:r>
      <w:r w:rsidR="00037D9B" w:rsidRPr="00037D9B">
        <w:rPr>
          <w:rFonts w:ascii="Times New Roman" w:hAnsi="Times New Roman" w:cs="Times New Roman"/>
          <w:sz w:val="28"/>
          <w:szCs w:val="28"/>
        </w:rPr>
        <w:t>нтернету тимчасових екзаменаційних центрів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D9B" w:rsidRPr="00037D9B">
        <w:rPr>
          <w:rFonts w:ascii="Times New Roman" w:hAnsi="Times New Roman" w:cs="Times New Roman"/>
          <w:sz w:val="28"/>
          <w:szCs w:val="28"/>
        </w:rPr>
        <w:t>у дні проведення вступних випробувань.</w:t>
      </w:r>
    </w:p>
    <w:p w:rsidR="005646EB" w:rsidRDefault="003D1965" w:rsidP="001A2C6A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0DB9">
        <w:rPr>
          <w:rFonts w:ascii="Times New Roman" w:hAnsi="Times New Roman" w:cs="Times New Roman"/>
          <w:sz w:val="28"/>
          <w:szCs w:val="28"/>
        </w:rPr>
        <w:t>.5</w:t>
      </w:r>
      <w:r w:rsidR="00477EBC">
        <w:rPr>
          <w:rFonts w:ascii="Times New Roman" w:hAnsi="Times New Roman" w:cs="Times New Roman"/>
          <w:sz w:val="28"/>
          <w:szCs w:val="28"/>
        </w:rPr>
        <w:t>.</w:t>
      </w:r>
      <w:r w:rsidR="004C3AA3" w:rsidRPr="003D1965">
        <w:rPr>
          <w:rFonts w:ascii="Times New Roman" w:hAnsi="Times New Roman" w:cs="Times New Roman"/>
          <w:sz w:val="28"/>
          <w:szCs w:val="28"/>
        </w:rPr>
        <w:t>Провести навчання та інструктаж персоналу, залученого до</w:t>
      </w:r>
      <w:r w:rsidR="00037D9B">
        <w:rPr>
          <w:rFonts w:ascii="Times New Roman" w:hAnsi="Times New Roman" w:cs="Times New Roman"/>
          <w:sz w:val="28"/>
          <w:szCs w:val="28"/>
        </w:rPr>
        <w:t xml:space="preserve"> </w:t>
      </w:r>
      <w:r w:rsidR="00E50BA7">
        <w:rPr>
          <w:rFonts w:ascii="Times New Roman" w:hAnsi="Times New Roman" w:cs="Times New Roman"/>
          <w:sz w:val="28"/>
          <w:szCs w:val="28"/>
        </w:rPr>
        <w:t>п</w:t>
      </w:r>
      <w:r w:rsidR="004C3AA3" w:rsidRPr="003D1965">
        <w:rPr>
          <w:rFonts w:ascii="Times New Roman" w:hAnsi="Times New Roman" w:cs="Times New Roman"/>
          <w:sz w:val="28"/>
          <w:szCs w:val="28"/>
        </w:rPr>
        <w:t>роведенн</w:t>
      </w:r>
      <w:r w:rsidR="00477EBC">
        <w:rPr>
          <w:rFonts w:ascii="Times New Roman" w:hAnsi="Times New Roman" w:cs="Times New Roman"/>
          <w:sz w:val="28"/>
          <w:szCs w:val="28"/>
        </w:rPr>
        <w:t xml:space="preserve">я </w:t>
      </w:r>
      <w:r w:rsidR="004C3AA3" w:rsidRPr="003D1965">
        <w:rPr>
          <w:rFonts w:ascii="Times New Roman" w:hAnsi="Times New Roman" w:cs="Times New Roman"/>
          <w:sz w:val="28"/>
          <w:szCs w:val="28"/>
        </w:rPr>
        <w:t>НМТ.</w:t>
      </w:r>
    </w:p>
    <w:p w:rsidR="00A007E3" w:rsidRDefault="00A007E3" w:rsidP="00037D9B">
      <w:pPr>
        <w:pStyle w:val="af8"/>
        <w:widowControl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0DB9" w:rsidRDefault="001A2C6A" w:rsidP="00037D9B">
      <w:pPr>
        <w:pStyle w:val="af8"/>
        <w:widowControl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DB9">
        <w:rPr>
          <w:rFonts w:ascii="Times New Roman" w:hAnsi="Times New Roman" w:cs="Times New Roman"/>
          <w:sz w:val="28"/>
          <w:szCs w:val="28"/>
        </w:rPr>
        <w:t xml:space="preserve">Директорам ЗЗСО №№1,6,10,13 ( Рогальова О.Г., Самозван Д.В., Зімбалевська Ю.П., Калюжний М.В.) внести зміни до графіків роботи працівників  закладів освіти, залучених до проведення </w:t>
      </w:r>
      <w:r w:rsidR="00050DB9" w:rsidRPr="00050DB9">
        <w:rPr>
          <w:rFonts w:ascii="Times New Roman" w:hAnsi="Times New Roman" w:cs="Times New Roman"/>
          <w:sz w:val="28"/>
          <w:szCs w:val="28"/>
        </w:rPr>
        <w:t>національного мультипредметного тесту</w:t>
      </w:r>
      <w:r w:rsidR="00050DB9">
        <w:rPr>
          <w:rFonts w:ascii="Times New Roman" w:hAnsi="Times New Roman" w:cs="Times New Roman"/>
          <w:sz w:val="28"/>
          <w:szCs w:val="28"/>
        </w:rPr>
        <w:t>.</w:t>
      </w:r>
    </w:p>
    <w:p w:rsidR="00050DB9" w:rsidRPr="00050DB9" w:rsidRDefault="00050DB9" w:rsidP="00037D9B">
      <w:pPr>
        <w:pStyle w:val="af8"/>
        <w:widowControl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7E3" w:rsidRPr="00A007E3" w:rsidRDefault="00A007E3" w:rsidP="00A007E3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07E3">
        <w:rPr>
          <w:rFonts w:ascii="Times New Roman" w:hAnsi="Times New Roman" w:cs="Times New Roman"/>
          <w:sz w:val="28"/>
          <w:szCs w:val="28"/>
        </w:rPr>
        <w:t xml:space="preserve">Затвердити  склад  комісії по перевірці </w:t>
      </w:r>
      <w:r w:rsidRPr="00A007E3">
        <w:rPr>
          <w:rFonts w:ascii="Times New Roman" w:hAnsi="Times New Roman"/>
          <w:sz w:val="28"/>
          <w:szCs w:val="28"/>
        </w:rPr>
        <w:t>готовності до роботи тимчасових екзаменаційних ц</w:t>
      </w:r>
      <w:r>
        <w:rPr>
          <w:rFonts w:ascii="Times New Roman" w:hAnsi="Times New Roman"/>
          <w:sz w:val="28"/>
          <w:szCs w:val="28"/>
        </w:rPr>
        <w:t>ентрів, створених на базі ЗЗСО</w:t>
      </w:r>
      <w:r w:rsidR="00E948D5">
        <w:rPr>
          <w:rFonts w:ascii="Times New Roman" w:hAnsi="Times New Roman"/>
          <w:sz w:val="28"/>
          <w:szCs w:val="28"/>
        </w:rPr>
        <w:t xml:space="preserve">  №№1,10 (додаток</w:t>
      </w:r>
      <w:r w:rsidRPr="00A007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07E3">
        <w:rPr>
          <w:rFonts w:ascii="Times New Roman" w:hAnsi="Times New Roman"/>
          <w:sz w:val="28"/>
          <w:szCs w:val="28"/>
        </w:rPr>
        <w:t xml:space="preserve">та організувати перевірку </w:t>
      </w:r>
      <w:r>
        <w:rPr>
          <w:rFonts w:ascii="Times New Roman" w:hAnsi="Times New Roman"/>
          <w:b/>
          <w:sz w:val="28"/>
          <w:szCs w:val="28"/>
        </w:rPr>
        <w:t>14 травня 2024</w:t>
      </w:r>
      <w:r w:rsidRPr="00A007E3">
        <w:rPr>
          <w:rFonts w:ascii="Times New Roman" w:hAnsi="Times New Roman"/>
          <w:b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зазначених ТЕЦ </w:t>
      </w:r>
      <w:r>
        <w:rPr>
          <w:rFonts w:ascii="Times New Roman" w:hAnsi="Times New Roman" w:cs="Times New Roman"/>
          <w:sz w:val="28"/>
          <w:szCs w:val="28"/>
        </w:rPr>
        <w:t>до Порядку проведення в 2024</w:t>
      </w:r>
      <w:r w:rsidRPr="00A007E3">
        <w:rPr>
          <w:rFonts w:ascii="Times New Roman" w:hAnsi="Times New Roman" w:cs="Times New Roman"/>
          <w:sz w:val="28"/>
          <w:szCs w:val="28"/>
        </w:rPr>
        <w:t xml:space="preserve"> році національного мультипредметного тесту.</w:t>
      </w:r>
    </w:p>
    <w:p w:rsidR="00050DB9" w:rsidRPr="00477EBC" w:rsidRDefault="00050DB9" w:rsidP="00037D9B">
      <w:pPr>
        <w:pStyle w:val="af8"/>
        <w:widowControl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6EB" w:rsidRPr="00944C42" w:rsidRDefault="008A0211" w:rsidP="00037D9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7D9B">
        <w:rPr>
          <w:rFonts w:ascii="Times New Roman" w:hAnsi="Times New Roman" w:cs="Times New Roman"/>
          <w:sz w:val="28"/>
          <w:szCs w:val="28"/>
        </w:rPr>
        <w:t>.</w:t>
      </w:r>
      <w:r w:rsidR="005646EB" w:rsidRPr="00944C42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CE6C1E" w:rsidRDefault="00050DB9" w:rsidP="00050DB9">
      <w:pPr>
        <w:pStyle w:val="20"/>
        <w:shd w:val="clear" w:color="auto" w:fill="auto"/>
        <w:tabs>
          <w:tab w:val="left" w:pos="693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237E57" w:rsidRPr="009B5747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 xml:space="preserve"> управління освіти                                       Олександр ПРАВОСУД</w:t>
      </w:r>
    </w:p>
    <w:p w:rsidR="000A2886" w:rsidRDefault="000A2886" w:rsidP="00D822AD">
      <w:pPr>
        <w:pStyle w:val="20"/>
        <w:shd w:val="clear" w:color="auto" w:fill="auto"/>
        <w:tabs>
          <w:tab w:val="left" w:pos="4053"/>
        </w:tabs>
        <w:jc w:val="both"/>
        <w:rPr>
          <w:b w:val="0"/>
          <w:sz w:val="28"/>
          <w:szCs w:val="28"/>
        </w:rPr>
      </w:pPr>
    </w:p>
    <w:p w:rsidR="000A2886" w:rsidRDefault="000A2886" w:rsidP="00D822AD">
      <w:pPr>
        <w:pStyle w:val="20"/>
        <w:shd w:val="clear" w:color="auto" w:fill="auto"/>
        <w:tabs>
          <w:tab w:val="left" w:pos="4053"/>
        </w:tabs>
        <w:jc w:val="both"/>
        <w:rPr>
          <w:b w:val="0"/>
          <w:sz w:val="28"/>
          <w:szCs w:val="28"/>
        </w:rPr>
      </w:pPr>
    </w:p>
    <w:p w:rsidR="000A2886" w:rsidRDefault="000A2886" w:rsidP="00D822AD">
      <w:pPr>
        <w:pStyle w:val="20"/>
        <w:shd w:val="clear" w:color="auto" w:fill="auto"/>
        <w:tabs>
          <w:tab w:val="left" w:pos="4053"/>
        </w:tabs>
        <w:jc w:val="both"/>
        <w:rPr>
          <w:b w:val="0"/>
          <w:sz w:val="28"/>
          <w:szCs w:val="28"/>
        </w:rPr>
      </w:pPr>
    </w:p>
    <w:p w:rsidR="000A2886" w:rsidRDefault="00A007E3" w:rsidP="00A007E3">
      <w:pPr>
        <w:pStyle w:val="20"/>
        <w:shd w:val="clear" w:color="auto" w:fill="auto"/>
        <w:tabs>
          <w:tab w:val="left" w:pos="787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</w:p>
    <w:p w:rsidR="00A007E3" w:rsidRDefault="00A007E3" w:rsidP="00A007E3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Додаток   </w:t>
      </w:r>
    </w:p>
    <w:p w:rsidR="000A2886" w:rsidRDefault="00A007E3" w:rsidP="00A007E3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наказу управління освіти                                                                                                       від 07.05.2024р.№49</w:t>
      </w:r>
    </w:p>
    <w:p w:rsidR="00A007E3" w:rsidRPr="00A81467" w:rsidRDefault="00A007E3" w:rsidP="00A007E3">
      <w:pPr>
        <w:pStyle w:val="20"/>
        <w:shd w:val="clear" w:color="auto" w:fill="auto"/>
        <w:tabs>
          <w:tab w:val="left" w:pos="4053"/>
        </w:tabs>
        <w:spacing w:after="0"/>
        <w:rPr>
          <w:sz w:val="28"/>
          <w:szCs w:val="28"/>
        </w:rPr>
      </w:pPr>
      <w:r w:rsidRPr="00A81467">
        <w:rPr>
          <w:sz w:val="28"/>
          <w:szCs w:val="28"/>
        </w:rPr>
        <w:t>Склад  комісії по перевірці готовності до                                                                      роботи тимчасових екзаменаційних центрів</w:t>
      </w:r>
    </w:p>
    <w:p w:rsidR="00A007E3" w:rsidRDefault="00A007E3" w:rsidP="00A007E3">
      <w:pPr>
        <w:pStyle w:val="af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Правосуд О.М.</w:t>
      </w:r>
      <w:r w:rsidRPr="00A81467">
        <w:rPr>
          <w:rFonts w:ascii="Times New Roman" w:hAnsi="Times New Roman" w:cs="Times New Roman"/>
          <w:sz w:val="28"/>
          <w:szCs w:val="28"/>
        </w:rPr>
        <w:t>.- в.о.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467">
        <w:rPr>
          <w:rFonts w:ascii="Times New Roman" w:hAnsi="Times New Roman" w:cs="Times New Roman"/>
          <w:sz w:val="28"/>
          <w:szCs w:val="28"/>
        </w:rPr>
        <w:t>начальника управління освіти Прилуцької міської ради голова комісії;</w:t>
      </w:r>
    </w:p>
    <w:p w:rsidR="00A007E3" w:rsidRDefault="00A007E3" w:rsidP="00A00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07E3" w:rsidRPr="00A007E3" w:rsidRDefault="00A007E3" w:rsidP="00A00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07E3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A007E3" w:rsidRPr="00A81467" w:rsidRDefault="00A007E3" w:rsidP="00A007E3">
      <w:pPr>
        <w:pStyle w:val="af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467">
        <w:rPr>
          <w:rFonts w:ascii="Times New Roman" w:hAnsi="Times New Roman" w:cs="Times New Roman"/>
          <w:sz w:val="28"/>
          <w:szCs w:val="28"/>
        </w:rPr>
        <w:t>Сайко О.А. – головний спеціаліст управління освіти Прилуцької міської ради;</w:t>
      </w:r>
    </w:p>
    <w:p w:rsidR="00A007E3" w:rsidRDefault="00A007E3" w:rsidP="00A007E3">
      <w:pPr>
        <w:pStyle w:val="af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467">
        <w:rPr>
          <w:rFonts w:ascii="Times New Roman" w:hAnsi="Times New Roman" w:cs="Times New Roman"/>
          <w:sz w:val="28"/>
          <w:szCs w:val="28"/>
        </w:rPr>
        <w:t xml:space="preserve">Шабада І.В. – </w:t>
      </w:r>
      <w:r>
        <w:rPr>
          <w:rFonts w:ascii="Times New Roman" w:hAnsi="Times New Roman" w:cs="Times New Roman"/>
          <w:sz w:val="28"/>
          <w:szCs w:val="28"/>
        </w:rPr>
        <w:t>головний енергетик управління освіти Прилуцької міської ради;</w:t>
      </w:r>
    </w:p>
    <w:p w:rsidR="00A007E3" w:rsidRPr="00A81467" w:rsidRDefault="00A007E3" w:rsidP="00A007E3">
      <w:pPr>
        <w:pStyle w:val="af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Писаренко С.О. - адміністратор системи</w:t>
      </w:r>
      <w:r w:rsidRPr="00A81467">
        <w:rPr>
          <w:rFonts w:ascii="Arial" w:hAnsi="Arial" w:cs="Arial"/>
          <w:sz w:val="20"/>
          <w:szCs w:val="20"/>
        </w:rPr>
        <w:t xml:space="preserve"> </w:t>
      </w:r>
      <w:r w:rsidRPr="00A81467">
        <w:rPr>
          <w:rFonts w:ascii="Times New Roman" w:hAnsi="Times New Roman" w:cs="Times New Roman"/>
          <w:sz w:val="28"/>
          <w:szCs w:val="28"/>
        </w:rPr>
        <w:t xml:space="preserve">централізованого господарського обслуговування управління освіти </w:t>
      </w:r>
      <w:r>
        <w:rPr>
          <w:rFonts w:ascii="Times New Roman" w:hAnsi="Times New Roman" w:cs="Times New Roman"/>
          <w:sz w:val="28"/>
          <w:szCs w:val="28"/>
        </w:rPr>
        <w:t xml:space="preserve"> Прилуцької </w:t>
      </w:r>
      <w:r w:rsidRPr="00A81467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7E3" w:rsidRPr="00A81467" w:rsidRDefault="00A007E3" w:rsidP="00A007E3">
      <w:pPr>
        <w:pStyle w:val="af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467">
        <w:rPr>
          <w:rFonts w:ascii="Times New Roman" w:hAnsi="Times New Roman" w:cs="Times New Roman"/>
          <w:sz w:val="28"/>
          <w:szCs w:val="28"/>
        </w:rPr>
        <w:t>Клугман Д.Г. – консультант комунальної установи «Прилуцький центр професійного розвитку педагогічних працівників» Прилуцької міської ради ( за згодою);</w:t>
      </w:r>
    </w:p>
    <w:p w:rsidR="00A007E3" w:rsidRPr="00A81467" w:rsidRDefault="00A007E3" w:rsidP="00A007E3">
      <w:pPr>
        <w:pStyle w:val="af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467">
        <w:rPr>
          <w:rFonts w:ascii="Times New Roman" w:hAnsi="Times New Roman" w:cs="Times New Roman"/>
          <w:sz w:val="28"/>
          <w:szCs w:val="28"/>
        </w:rPr>
        <w:t>Рогальова О.Г. – директор Прилуцького ліцею №1 імені Георгія Вороного;</w:t>
      </w:r>
    </w:p>
    <w:p w:rsidR="00A007E3" w:rsidRPr="00A81467" w:rsidRDefault="00A007E3" w:rsidP="00A007E3">
      <w:pPr>
        <w:pStyle w:val="af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467">
        <w:rPr>
          <w:rFonts w:ascii="Times New Roman" w:hAnsi="Times New Roman" w:cs="Times New Roman"/>
          <w:sz w:val="28"/>
          <w:szCs w:val="28"/>
        </w:rPr>
        <w:t>Зімба</w:t>
      </w:r>
      <w:r>
        <w:rPr>
          <w:rFonts w:ascii="Times New Roman" w:hAnsi="Times New Roman" w:cs="Times New Roman"/>
          <w:sz w:val="28"/>
          <w:szCs w:val="28"/>
        </w:rPr>
        <w:t>левська Ю.П. – директор Прилуцької гімназії №10</w:t>
      </w:r>
      <w:r w:rsidRPr="00A81467">
        <w:rPr>
          <w:rFonts w:ascii="Times New Roman" w:hAnsi="Times New Roman" w:cs="Times New Roman"/>
          <w:sz w:val="28"/>
          <w:szCs w:val="28"/>
        </w:rPr>
        <w:t>.</w:t>
      </w:r>
    </w:p>
    <w:p w:rsidR="000A2886" w:rsidRPr="00A81467" w:rsidRDefault="00A007E3" w:rsidP="00A007E3">
      <w:pPr>
        <w:pStyle w:val="20"/>
        <w:shd w:val="clear" w:color="auto" w:fill="auto"/>
        <w:tabs>
          <w:tab w:val="left" w:pos="8100"/>
          <w:tab w:val="right" w:pos="9638"/>
        </w:tabs>
        <w:spacing w:after="0" w:line="240" w:lineRule="auto"/>
        <w:jc w:val="left"/>
      </w:pPr>
      <w:r>
        <w:rPr>
          <w:b w:val="0"/>
          <w:sz w:val="28"/>
          <w:szCs w:val="28"/>
        </w:rPr>
        <w:tab/>
      </w:r>
      <w:r w:rsidR="000A2886">
        <w:rPr>
          <w:b w:val="0"/>
          <w:sz w:val="28"/>
          <w:szCs w:val="28"/>
        </w:rPr>
        <w:tab/>
      </w:r>
    </w:p>
    <w:p w:rsidR="000A2886" w:rsidRPr="000A2886" w:rsidRDefault="000A2886" w:rsidP="000A2886">
      <w:pPr>
        <w:pStyle w:val="ac"/>
        <w:pageBreakBefore/>
        <w:rPr>
          <w:rFonts w:ascii="Times New Roman" w:hAnsi="Times New Roman"/>
          <w:sz w:val="24"/>
          <w:szCs w:val="24"/>
          <w:lang w:val="uk-UA"/>
        </w:rPr>
        <w:sectPr w:rsidR="000A2886" w:rsidRPr="000A2886" w:rsidSect="001648A7">
          <w:headerReference w:type="first" r:id="rId9"/>
          <w:pgSz w:w="11906" w:h="16838" w:code="9"/>
          <w:pgMar w:top="1134" w:right="567" w:bottom="1134" w:left="1701" w:header="0" w:footer="0" w:gutter="0"/>
          <w:cols w:space="720"/>
          <w:noEndnote/>
          <w:titlePg/>
          <w:docGrid w:linePitch="360"/>
        </w:sectPr>
      </w:pPr>
    </w:p>
    <w:p w:rsidR="00687BC7" w:rsidRPr="009B5747" w:rsidRDefault="00687BC7" w:rsidP="00944C42">
      <w:pPr>
        <w:pStyle w:val="ac"/>
        <w:pageBreakBefore/>
        <w:rPr>
          <w:rFonts w:ascii="Times New Roman" w:hAnsi="Times New Roman"/>
          <w:sz w:val="28"/>
          <w:szCs w:val="24"/>
          <w:lang w:val="uk-UA"/>
        </w:rPr>
      </w:pPr>
    </w:p>
    <w:sectPr w:rsidR="00687BC7" w:rsidRPr="009B5747" w:rsidSect="00944C42">
      <w:pgSz w:w="16838" w:h="11906" w:orient="landscape" w:code="9"/>
      <w:pgMar w:top="567" w:right="1134" w:bottom="1701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5E" w:rsidRDefault="0012395E">
      <w:r>
        <w:separator/>
      </w:r>
    </w:p>
  </w:endnote>
  <w:endnote w:type="continuationSeparator" w:id="1">
    <w:p w:rsidR="0012395E" w:rsidRDefault="0012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5E" w:rsidRDefault="0012395E"/>
  </w:footnote>
  <w:footnote w:type="continuationSeparator" w:id="1">
    <w:p w:rsidR="0012395E" w:rsidRDefault="001239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32" w:rsidRDefault="004B7632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F553818"/>
    <w:multiLevelType w:val="multilevel"/>
    <w:tmpl w:val="69CE68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">
    <w:nsid w:val="29C6547A"/>
    <w:multiLevelType w:val="multilevel"/>
    <w:tmpl w:val="283A9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662AF5"/>
    <w:multiLevelType w:val="multilevel"/>
    <w:tmpl w:val="6D4C87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B536199"/>
    <w:multiLevelType w:val="multilevel"/>
    <w:tmpl w:val="E4424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6831912"/>
    <w:multiLevelType w:val="hybridMultilevel"/>
    <w:tmpl w:val="8E748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752FD"/>
    <w:multiLevelType w:val="multilevel"/>
    <w:tmpl w:val="DFA6A1C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1849AF"/>
    <w:multiLevelType w:val="multilevel"/>
    <w:tmpl w:val="B606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45CDF"/>
    <w:rsid w:val="00037D9B"/>
    <w:rsid w:val="00050DB9"/>
    <w:rsid w:val="00070D0C"/>
    <w:rsid w:val="000A083F"/>
    <w:rsid w:val="000A2886"/>
    <w:rsid w:val="000C7EBA"/>
    <w:rsid w:val="000E1167"/>
    <w:rsid w:val="000E61CC"/>
    <w:rsid w:val="000F2987"/>
    <w:rsid w:val="00114A2F"/>
    <w:rsid w:val="0012395E"/>
    <w:rsid w:val="00143436"/>
    <w:rsid w:val="001648A7"/>
    <w:rsid w:val="001A2C6A"/>
    <w:rsid w:val="00237E57"/>
    <w:rsid w:val="00292E77"/>
    <w:rsid w:val="00362561"/>
    <w:rsid w:val="003C5EFA"/>
    <w:rsid w:val="003D1965"/>
    <w:rsid w:val="00405587"/>
    <w:rsid w:val="00442C2E"/>
    <w:rsid w:val="0047110F"/>
    <w:rsid w:val="004735AC"/>
    <w:rsid w:val="00477EBC"/>
    <w:rsid w:val="00492EB6"/>
    <w:rsid w:val="00494C95"/>
    <w:rsid w:val="004A58C9"/>
    <w:rsid w:val="004B2DDB"/>
    <w:rsid w:val="004B7632"/>
    <w:rsid w:val="004C3AA3"/>
    <w:rsid w:val="00521C8D"/>
    <w:rsid w:val="0055209D"/>
    <w:rsid w:val="00556ACD"/>
    <w:rsid w:val="005646EB"/>
    <w:rsid w:val="00574CE6"/>
    <w:rsid w:val="005B27DD"/>
    <w:rsid w:val="005D09DC"/>
    <w:rsid w:val="00626D74"/>
    <w:rsid w:val="006423EA"/>
    <w:rsid w:val="00643127"/>
    <w:rsid w:val="0067146B"/>
    <w:rsid w:val="00687BC7"/>
    <w:rsid w:val="006B38D9"/>
    <w:rsid w:val="006D77DA"/>
    <w:rsid w:val="006D7BBE"/>
    <w:rsid w:val="006E029A"/>
    <w:rsid w:val="00732DDB"/>
    <w:rsid w:val="00737BF0"/>
    <w:rsid w:val="00783A79"/>
    <w:rsid w:val="007A65C6"/>
    <w:rsid w:val="007B1176"/>
    <w:rsid w:val="007B6719"/>
    <w:rsid w:val="00800D7D"/>
    <w:rsid w:val="00870E7B"/>
    <w:rsid w:val="008A0211"/>
    <w:rsid w:val="008A52ED"/>
    <w:rsid w:val="008E0D75"/>
    <w:rsid w:val="008F5CB2"/>
    <w:rsid w:val="008F7CDD"/>
    <w:rsid w:val="00920818"/>
    <w:rsid w:val="00944C42"/>
    <w:rsid w:val="00945CDF"/>
    <w:rsid w:val="009B5747"/>
    <w:rsid w:val="009E1C47"/>
    <w:rsid w:val="009F05EE"/>
    <w:rsid w:val="00A007E3"/>
    <w:rsid w:val="00A111A5"/>
    <w:rsid w:val="00A43CD6"/>
    <w:rsid w:val="00A81467"/>
    <w:rsid w:val="00AE4EE9"/>
    <w:rsid w:val="00AF5482"/>
    <w:rsid w:val="00C5584F"/>
    <w:rsid w:val="00C91722"/>
    <w:rsid w:val="00CB61A9"/>
    <w:rsid w:val="00CC25BD"/>
    <w:rsid w:val="00CC47E8"/>
    <w:rsid w:val="00CD44A6"/>
    <w:rsid w:val="00CE6C1E"/>
    <w:rsid w:val="00CF0C3E"/>
    <w:rsid w:val="00CF2F7A"/>
    <w:rsid w:val="00D40735"/>
    <w:rsid w:val="00D822AD"/>
    <w:rsid w:val="00D87BA8"/>
    <w:rsid w:val="00E01B17"/>
    <w:rsid w:val="00E22C3A"/>
    <w:rsid w:val="00E37A83"/>
    <w:rsid w:val="00E50BA7"/>
    <w:rsid w:val="00E579EE"/>
    <w:rsid w:val="00E82BCB"/>
    <w:rsid w:val="00E948D5"/>
    <w:rsid w:val="00EB4257"/>
    <w:rsid w:val="00EC36F6"/>
    <w:rsid w:val="00EE5371"/>
    <w:rsid w:val="00EF11F8"/>
    <w:rsid w:val="00F54F49"/>
    <w:rsid w:val="00F6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7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A8146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4257"/>
    <w:rPr>
      <w:color w:val="0066CC"/>
      <w:u w:val="single"/>
    </w:rPr>
  </w:style>
  <w:style w:type="character" w:customStyle="1" w:styleId="a4">
    <w:name w:val="Основной текст_"/>
    <w:link w:val="11"/>
    <w:rsid w:val="00EB4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rsid w:val="00EB4257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 (2)_"/>
    <w:link w:val="20"/>
    <w:rsid w:val="00EB4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EB4257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3">
    <w:name w:val="Основной текст (3)_"/>
    <w:link w:val="30"/>
    <w:rsid w:val="00EB425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EB4257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0pt">
    <w:name w:val="Основной текст + Курсив;Интервал 0 pt"/>
    <w:rsid w:val="00EB42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sid w:val="00EB4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rsid w:val="00EB4257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0pt">
    <w:name w:val="Основной текст (4) + 13 pt;Не полужирный;Интервал 0 pt"/>
    <w:rsid w:val="00EB4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sid w:val="00EB42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E0D75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5646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4735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35A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735AC"/>
    <w:rPr>
      <w:color w:val="000000"/>
      <w:lang w:val="uk-UA"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35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735AC"/>
    <w:rPr>
      <w:b/>
      <w:bCs/>
      <w:color w:val="000000"/>
      <w:lang w:val="uk-UA" w:eastAsia="uk-UA"/>
    </w:rPr>
  </w:style>
  <w:style w:type="paragraph" w:styleId="af2">
    <w:name w:val="endnote text"/>
    <w:basedOn w:val="a"/>
    <w:link w:val="af3"/>
    <w:uiPriority w:val="99"/>
    <w:semiHidden/>
    <w:unhideWhenUsed/>
    <w:rsid w:val="004735AC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4735AC"/>
    <w:rPr>
      <w:color w:val="000000"/>
      <w:lang w:val="uk-UA" w:eastAsia="uk-UA"/>
    </w:rPr>
  </w:style>
  <w:style w:type="character" w:styleId="af4">
    <w:name w:val="endnote reference"/>
    <w:uiPriority w:val="99"/>
    <w:semiHidden/>
    <w:unhideWhenUsed/>
    <w:rsid w:val="004735A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735AC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4735AC"/>
    <w:rPr>
      <w:color w:val="000000"/>
      <w:lang w:val="uk-UA" w:eastAsia="uk-UA"/>
    </w:rPr>
  </w:style>
  <w:style w:type="character" w:styleId="af7">
    <w:name w:val="footnote reference"/>
    <w:uiPriority w:val="99"/>
    <w:semiHidden/>
    <w:unhideWhenUsed/>
    <w:rsid w:val="004735AC"/>
    <w:rPr>
      <w:vertAlign w:val="superscript"/>
    </w:rPr>
  </w:style>
  <w:style w:type="paragraph" w:styleId="af8">
    <w:name w:val="List Paragraph"/>
    <w:basedOn w:val="a"/>
    <w:uiPriority w:val="34"/>
    <w:qFormat/>
    <w:rsid w:val="00292E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146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ED24-1576-41DC-B29F-8332C9B2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Павлівна</cp:lastModifiedBy>
  <cp:revision>8</cp:revision>
  <cp:lastPrinted>2024-05-09T11:12:00Z</cp:lastPrinted>
  <dcterms:created xsi:type="dcterms:W3CDTF">2024-05-09T09:00:00Z</dcterms:created>
  <dcterms:modified xsi:type="dcterms:W3CDTF">2024-05-09T13:10:00Z</dcterms:modified>
</cp:coreProperties>
</file>