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3A" w:rsidRDefault="002E643A" w:rsidP="00537F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</w:p>
    <w:p w:rsidR="00537F29" w:rsidRDefault="00E134FA" w:rsidP="00537F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537F29">
        <w:rPr>
          <w:b/>
          <w:color w:val="000000"/>
          <w:sz w:val="28"/>
          <w:szCs w:val="20"/>
        </w:rPr>
        <w:t>УВАГА!!! Оголошено конкурс на заміщення посади директора Прилуцького закладу загальної середньої освіти І-ІІІ ступенів №</w:t>
      </w:r>
      <w:r w:rsidR="005764BA" w:rsidRPr="00537F29">
        <w:rPr>
          <w:b/>
          <w:color w:val="000000"/>
          <w:sz w:val="28"/>
          <w:szCs w:val="20"/>
        </w:rPr>
        <w:t xml:space="preserve"> 7</w:t>
      </w:r>
      <w:r w:rsidRPr="00537F29">
        <w:rPr>
          <w:b/>
          <w:color w:val="000000"/>
          <w:sz w:val="28"/>
          <w:szCs w:val="20"/>
        </w:rPr>
        <w:t xml:space="preserve"> </w:t>
      </w:r>
    </w:p>
    <w:p w:rsidR="00E134FA" w:rsidRDefault="00E134FA" w:rsidP="00537F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537F29">
        <w:rPr>
          <w:b/>
          <w:color w:val="000000"/>
          <w:sz w:val="28"/>
          <w:szCs w:val="20"/>
        </w:rPr>
        <w:t>(</w:t>
      </w:r>
      <w:r w:rsidR="005764BA" w:rsidRPr="00537F29">
        <w:rPr>
          <w:b/>
          <w:color w:val="000000"/>
          <w:sz w:val="28"/>
          <w:szCs w:val="20"/>
        </w:rPr>
        <w:t>л</w:t>
      </w:r>
      <w:r w:rsidRPr="00537F29">
        <w:rPr>
          <w:b/>
          <w:color w:val="000000"/>
          <w:sz w:val="28"/>
          <w:szCs w:val="20"/>
        </w:rPr>
        <w:t>іцей №</w:t>
      </w:r>
      <w:r w:rsidR="005764BA" w:rsidRPr="00537F29">
        <w:rPr>
          <w:b/>
          <w:color w:val="000000"/>
          <w:sz w:val="28"/>
          <w:szCs w:val="20"/>
        </w:rPr>
        <w:t>7</w:t>
      </w:r>
      <w:r w:rsidRPr="00537F29">
        <w:rPr>
          <w:b/>
          <w:color w:val="000000"/>
          <w:sz w:val="28"/>
          <w:szCs w:val="20"/>
        </w:rPr>
        <w:t>) Прилуцької міської ради Чернігівської області</w:t>
      </w:r>
    </w:p>
    <w:p w:rsidR="00537F29" w:rsidRPr="00537F29" w:rsidRDefault="00537F29" w:rsidP="00537F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Відповідно до Положення про конкурс на посаду керівника комунального закладу загальної середньої освіти міста Прилуки</w:t>
      </w:r>
      <w:r w:rsidR="00955A95" w:rsidRPr="00537F29">
        <w:rPr>
          <w:color w:val="000000"/>
          <w:sz w:val="28"/>
          <w:szCs w:val="20"/>
        </w:rPr>
        <w:t xml:space="preserve"> (нова редакція)</w:t>
      </w:r>
      <w:r w:rsidRPr="00537F29">
        <w:rPr>
          <w:color w:val="000000"/>
          <w:sz w:val="28"/>
          <w:szCs w:val="20"/>
        </w:rPr>
        <w:t>, затвердженого рішенням Прилуцької міської ради (70 сесія 7 скликання) від 10.07.2020 №</w:t>
      </w:r>
      <w:r w:rsidR="00955A95" w:rsidRPr="00537F29">
        <w:rPr>
          <w:color w:val="000000"/>
          <w:sz w:val="28"/>
          <w:szCs w:val="20"/>
        </w:rPr>
        <w:t xml:space="preserve"> </w:t>
      </w:r>
      <w:r w:rsidRPr="00537F29">
        <w:rPr>
          <w:color w:val="000000"/>
          <w:sz w:val="28"/>
          <w:szCs w:val="20"/>
        </w:rPr>
        <w:t>16 управління освіти Прилуцької міської ради оголошує конкурс на заміщення посади директора Прилуцького закладу загальної середньої освіти І-ІІІ ступенів №</w:t>
      </w:r>
      <w:r w:rsidR="005764BA" w:rsidRPr="00537F29">
        <w:rPr>
          <w:color w:val="000000"/>
          <w:sz w:val="28"/>
          <w:szCs w:val="20"/>
        </w:rPr>
        <w:t xml:space="preserve"> 7</w:t>
      </w:r>
      <w:r w:rsidRPr="00537F29">
        <w:rPr>
          <w:color w:val="000000"/>
          <w:sz w:val="28"/>
          <w:szCs w:val="20"/>
        </w:rPr>
        <w:t xml:space="preserve"> (</w:t>
      </w:r>
      <w:r w:rsidR="005764BA" w:rsidRPr="00537F29">
        <w:rPr>
          <w:color w:val="000000"/>
          <w:sz w:val="28"/>
          <w:szCs w:val="20"/>
        </w:rPr>
        <w:t>л</w:t>
      </w:r>
      <w:r w:rsidRPr="00537F29">
        <w:rPr>
          <w:color w:val="000000"/>
          <w:sz w:val="28"/>
          <w:szCs w:val="20"/>
        </w:rPr>
        <w:t>іцей №</w:t>
      </w:r>
      <w:r w:rsidR="005764BA" w:rsidRPr="00537F29">
        <w:rPr>
          <w:color w:val="000000"/>
          <w:sz w:val="28"/>
          <w:szCs w:val="20"/>
        </w:rPr>
        <w:t xml:space="preserve"> 7</w:t>
      </w:r>
      <w:r w:rsidRPr="00537F29">
        <w:rPr>
          <w:color w:val="000000"/>
          <w:sz w:val="28"/>
          <w:szCs w:val="20"/>
        </w:rPr>
        <w:t xml:space="preserve">) Прилуцької міської ради Чернігівської області, що знаходиться за адресою: вулиця </w:t>
      </w:r>
      <w:r w:rsidR="00E66B4E" w:rsidRPr="00E66B4E">
        <w:rPr>
          <w:color w:val="000000"/>
          <w:sz w:val="28"/>
          <w:szCs w:val="20"/>
        </w:rPr>
        <w:t>Неб</w:t>
      </w:r>
      <w:r w:rsidR="00E66B4E">
        <w:rPr>
          <w:color w:val="000000"/>
          <w:sz w:val="28"/>
          <w:szCs w:val="20"/>
        </w:rPr>
        <w:t>е</w:t>
      </w:r>
      <w:r w:rsidR="00E66B4E" w:rsidRPr="00E66B4E">
        <w:rPr>
          <w:color w:val="000000"/>
          <w:sz w:val="28"/>
          <w:szCs w:val="20"/>
        </w:rPr>
        <w:t>сно</w:t>
      </w:r>
      <w:r w:rsidR="00E66B4E">
        <w:rPr>
          <w:color w:val="000000"/>
          <w:sz w:val="28"/>
          <w:szCs w:val="20"/>
        </w:rPr>
        <w:t>ї</w:t>
      </w:r>
      <w:r w:rsidR="00E66B4E" w:rsidRPr="00E66B4E">
        <w:rPr>
          <w:color w:val="000000"/>
          <w:sz w:val="28"/>
          <w:szCs w:val="20"/>
        </w:rPr>
        <w:t xml:space="preserve"> Сотн</w:t>
      </w:r>
      <w:r w:rsidR="00E66B4E">
        <w:rPr>
          <w:color w:val="000000"/>
          <w:sz w:val="28"/>
          <w:szCs w:val="20"/>
        </w:rPr>
        <w:t>і</w:t>
      </w:r>
      <w:r w:rsidRPr="00537F29">
        <w:rPr>
          <w:color w:val="000000"/>
          <w:sz w:val="28"/>
          <w:szCs w:val="20"/>
        </w:rPr>
        <w:t xml:space="preserve">, будинок </w:t>
      </w:r>
      <w:r w:rsidR="005764BA" w:rsidRPr="00537F29">
        <w:rPr>
          <w:color w:val="000000"/>
          <w:sz w:val="28"/>
          <w:szCs w:val="20"/>
        </w:rPr>
        <w:t>107</w:t>
      </w:r>
      <w:r w:rsidRPr="00537F29">
        <w:rPr>
          <w:color w:val="000000"/>
          <w:sz w:val="28"/>
          <w:szCs w:val="20"/>
        </w:rPr>
        <w:t xml:space="preserve">, </w:t>
      </w:r>
      <w:r w:rsidR="00E66B4E">
        <w:rPr>
          <w:color w:val="000000"/>
          <w:sz w:val="28"/>
          <w:szCs w:val="20"/>
        </w:rPr>
        <w:t xml:space="preserve">        </w:t>
      </w:r>
      <w:r w:rsidRPr="00537F29">
        <w:rPr>
          <w:color w:val="000000"/>
          <w:sz w:val="28"/>
          <w:szCs w:val="20"/>
        </w:rPr>
        <w:t>м. Прилуки, Чернігівської області.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Умови оплати праці станом </w:t>
      </w:r>
      <w:r w:rsidRPr="00537F29">
        <w:rPr>
          <w:sz w:val="28"/>
          <w:szCs w:val="20"/>
        </w:rPr>
        <w:t>на 01.0</w:t>
      </w:r>
      <w:r w:rsidR="00DD57E9">
        <w:rPr>
          <w:sz w:val="28"/>
          <w:szCs w:val="20"/>
        </w:rPr>
        <w:t>8</w:t>
      </w:r>
      <w:r w:rsidRPr="00537F29">
        <w:rPr>
          <w:sz w:val="28"/>
          <w:szCs w:val="20"/>
        </w:rPr>
        <w:t>.202</w:t>
      </w:r>
      <w:r w:rsidR="00097EB9" w:rsidRPr="00537F29">
        <w:rPr>
          <w:sz w:val="28"/>
          <w:szCs w:val="20"/>
        </w:rPr>
        <w:t>4</w:t>
      </w:r>
      <w:r w:rsidRPr="00537F29">
        <w:rPr>
          <w:color w:val="000000"/>
          <w:sz w:val="28"/>
          <w:szCs w:val="20"/>
        </w:rPr>
        <w:t>: по 16</w:t>
      </w:r>
      <w:r w:rsidR="00FB4C00" w:rsidRPr="00537F29">
        <w:rPr>
          <w:color w:val="000000"/>
          <w:sz w:val="28"/>
          <w:szCs w:val="20"/>
        </w:rPr>
        <w:t>-17</w:t>
      </w:r>
      <w:r w:rsidRPr="00537F29">
        <w:rPr>
          <w:color w:val="000000"/>
          <w:sz w:val="28"/>
          <w:szCs w:val="20"/>
        </w:rPr>
        <w:t xml:space="preserve"> кваліфікаційному розряду, з урахуванням підвищення посадового окладу згідно з постановою Кабінету Міністрів України від 11.01.2018 №</w:t>
      </w:r>
      <w:r w:rsidR="00082ACB" w:rsidRPr="00537F29">
        <w:rPr>
          <w:color w:val="000000"/>
          <w:sz w:val="28"/>
          <w:szCs w:val="20"/>
        </w:rPr>
        <w:t xml:space="preserve"> </w:t>
      </w:r>
      <w:r w:rsidRPr="00537F29">
        <w:rPr>
          <w:color w:val="000000"/>
          <w:sz w:val="28"/>
          <w:szCs w:val="20"/>
        </w:rPr>
        <w:t>22, виплатою надбавки за вислугу років та за престижність праці в розмірі 20% посадового окладу.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Кваліфікаційні вимоги до кандидатів:</w:t>
      </w:r>
    </w:p>
    <w:p w:rsidR="00E134FA" w:rsidRPr="00537F29" w:rsidRDefault="00E134FA" w:rsidP="00537F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вища освіта не нижче ступеня магістра;</w:t>
      </w:r>
    </w:p>
    <w:p w:rsidR="00E134FA" w:rsidRPr="00537F29" w:rsidRDefault="00E134FA" w:rsidP="00537F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стаж педагогічної роботи не менше трьох років;</w:t>
      </w:r>
    </w:p>
    <w:p w:rsidR="00E134FA" w:rsidRPr="00537F29" w:rsidRDefault="00E134FA" w:rsidP="00537F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вільне володіння державною мовою;</w:t>
      </w:r>
    </w:p>
    <w:p w:rsidR="00E134FA" w:rsidRPr="00537F29" w:rsidRDefault="00E134FA" w:rsidP="00537F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організаторські здібності, фізичний і психічний стан, що не перешкоджає виконанню професійних обов’язків.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Інші вимоги:</w:t>
      </w:r>
    </w:p>
    <w:p w:rsidR="00E134FA" w:rsidRPr="00537F29" w:rsidRDefault="00E134FA" w:rsidP="00C70245">
      <w:pPr>
        <w:pStyle w:val="a3"/>
        <w:numPr>
          <w:ilvl w:val="0"/>
          <w:numId w:val="1"/>
        </w:numPr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громадянство України. 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Особи, які виявили бажання взяти участь у конкурсі, з </w:t>
      </w:r>
      <w:r w:rsidR="00D56775">
        <w:rPr>
          <w:sz w:val="28"/>
          <w:szCs w:val="20"/>
        </w:rPr>
        <w:t>14 серпня 2024 року по 02</w:t>
      </w:r>
      <w:r w:rsidR="00DD57E9">
        <w:rPr>
          <w:sz w:val="28"/>
          <w:szCs w:val="20"/>
        </w:rPr>
        <w:t xml:space="preserve"> вересня 2024 року</w:t>
      </w:r>
      <w:r w:rsidRPr="00537F29">
        <w:rPr>
          <w:sz w:val="28"/>
          <w:szCs w:val="20"/>
        </w:rPr>
        <w:t xml:space="preserve"> </w:t>
      </w:r>
      <w:r w:rsidRPr="00537F29">
        <w:rPr>
          <w:color w:val="000000"/>
          <w:sz w:val="28"/>
          <w:szCs w:val="20"/>
        </w:rPr>
        <w:t>подають до конкурсної комісії такі документи: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автобіографію та/або резюме (за вибором учасника конкурсу);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копію паспорта громадянина України;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документ про вільне володіння державною мовою;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копію документа про вищу освіту (з додатком, що є його невід'ємною частиною) не нижче освітнього ступеня магістра (спеціаліста);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0"/>
        </w:rPr>
      </w:pPr>
      <w:r w:rsidRPr="00537F29">
        <w:rPr>
          <w:sz w:val="28"/>
          <w:szCs w:val="20"/>
        </w:rPr>
        <w:t>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довідку про відсутність судимості;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довідку про проходження попереднього (періодичного) психіатричного огляду;</w:t>
      </w:r>
    </w:p>
    <w:p w:rsidR="00E134FA" w:rsidRPr="00537F29" w:rsidRDefault="00E134FA" w:rsidP="00537F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мотиваційний лист, складений у довільній формі.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lastRenderedPageBreak/>
        <w:t>Особа може подати інші документи, які підтверджують її професійні та/або моральні якості.</w:t>
      </w:r>
    </w:p>
    <w:p w:rsidR="00E134FA" w:rsidRPr="00537F29" w:rsidRDefault="00E134FA" w:rsidP="00FB4C00">
      <w:pPr>
        <w:pStyle w:val="a3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Місце подання документів: управління освіти міської ради, вулиця Вокзальна, будинок, 24, м. Прилуки, Чернігівська область, 17500.</w:t>
      </w:r>
    </w:p>
    <w:p w:rsidR="00FB4C00" w:rsidRPr="00537F29" w:rsidRDefault="00FB4C00" w:rsidP="00FB4C00">
      <w:pPr>
        <w:pStyle w:val="a3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Часи прийому документів з понеділка по п’ятницю, з 8.00-17-00,  перерва з 12.00-13.00.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Складові конкурсного відбору:</w:t>
      </w:r>
    </w:p>
    <w:p w:rsidR="00E134FA" w:rsidRPr="00537F29" w:rsidRDefault="00E134FA" w:rsidP="00537F2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перевірка на знання законодавства України у сфері загальної середньої освіти, зокрема Законів України «Про освіту», «Про повну загальну середню освіту» згідно з наказом Міністерства освіти і науки України від 19.05.2020 № 654 «</w:t>
      </w:r>
      <w:hyperlink r:id="rId6" w:history="1">
        <w:r w:rsidRPr="00537F29">
          <w:rPr>
            <w:rStyle w:val="a4"/>
            <w:color w:val="934B31"/>
            <w:sz w:val="28"/>
            <w:szCs w:val="20"/>
          </w:rPr>
          <w:t>Щодо примірного переліку питань</w:t>
        </w:r>
      </w:hyperlink>
      <w:r w:rsidRPr="00537F29">
        <w:rPr>
          <w:color w:val="000000"/>
          <w:sz w:val="28"/>
          <w:szCs w:val="20"/>
        </w:rPr>
        <w:t>» (</w:t>
      </w:r>
      <w:hyperlink r:id="rId7" w:history="1">
        <w:r w:rsidRPr="00537F29">
          <w:rPr>
            <w:rStyle w:val="a4"/>
            <w:color w:val="934B31"/>
            <w:sz w:val="28"/>
            <w:szCs w:val="20"/>
          </w:rPr>
          <w:t>додається</w:t>
        </w:r>
      </w:hyperlink>
      <w:r w:rsidRPr="00537F29">
        <w:rPr>
          <w:color w:val="000000"/>
          <w:sz w:val="28"/>
          <w:szCs w:val="20"/>
        </w:rPr>
        <w:t>).</w:t>
      </w:r>
    </w:p>
    <w:p w:rsidR="00E134FA" w:rsidRPr="00537F29" w:rsidRDefault="00E134FA" w:rsidP="00537F2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перевірка професійних компетентностей, що відбувається шляхом письмового вирішення ситуаційного завдання;</w:t>
      </w:r>
    </w:p>
    <w:p w:rsidR="00E134FA" w:rsidRDefault="00E134FA" w:rsidP="00537F2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публічна та відкрита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випробовування.</w:t>
      </w:r>
    </w:p>
    <w:p w:rsidR="00537F29" w:rsidRPr="00537F29" w:rsidRDefault="00537F29" w:rsidP="00537F29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0"/>
        </w:rPr>
      </w:pP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Перевірка питань законодавства проводиться у формі письмового тестуванні. Форма для проведення тестування містить індивідуальні завдання для кожного кандидата і складається з 40 питань.</w:t>
      </w:r>
    </w:p>
    <w:p w:rsidR="00E134FA" w:rsidRPr="00537F29" w:rsidRDefault="00E134FA" w:rsidP="00C7024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Початок конкурсного відбору: </w:t>
      </w:r>
      <w:r w:rsidR="00D56775">
        <w:rPr>
          <w:sz w:val="28"/>
          <w:szCs w:val="20"/>
        </w:rPr>
        <w:t>19-20</w:t>
      </w:r>
      <w:bookmarkStart w:id="0" w:name="_GoBack"/>
      <w:bookmarkEnd w:id="0"/>
      <w:r w:rsidR="00DD57E9">
        <w:rPr>
          <w:sz w:val="28"/>
          <w:szCs w:val="20"/>
        </w:rPr>
        <w:t xml:space="preserve"> вересня 2024 року</w:t>
      </w:r>
      <w:r w:rsidRPr="00537F29">
        <w:rPr>
          <w:color w:val="000000"/>
          <w:sz w:val="28"/>
          <w:szCs w:val="20"/>
        </w:rPr>
        <w:t xml:space="preserve">, тривалість </w:t>
      </w:r>
      <w:r w:rsidR="00D56775">
        <w:rPr>
          <w:color w:val="000000"/>
          <w:sz w:val="28"/>
          <w:szCs w:val="20"/>
        </w:rPr>
        <w:t xml:space="preserve">2 робочі </w:t>
      </w:r>
      <w:r w:rsidRPr="00537F29">
        <w:rPr>
          <w:color w:val="000000"/>
          <w:sz w:val="28"/>
          <w:szCs w:val="20"/>
        </w:rPr>
        <w:t>д</w:t>
      </w:r>
      <w:r w:rsidR="00DD57E9">
        <w:rPr>
          <w:color w:val="000000"/>
          <w:sz w:val="28"/>
          <w:szCs w:val="20"/>
        </w:rPr>
        <w:t>ні</w:t>
      </w:r>
      <w:r w:rsidRPr="00537F29">
        <w:rPr>
          <w:color w:val="000000"/>
          <w:sz w:val="28"/>
          <w:szCs w:val="20"/>
        </w:rPr>
        <w:t>.</w:t>
      </w:r>
    </w:p>
    <w:p w:rsidR="005E30E6" w:rsidRPr="00537F29" w:rsidRDefault="00E134FA" w:rsidP="005E30E6">
      <w:pPr>
        <w:pStyle w:val="login-buttonuser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Прізвище та ім’я, номер телефону та адреса електронної пошти особи, яка уповноважена надавати інформацію про конкурс та приймати документи від претендентів на зайняття посади директора Прилуцького закладу загальної середньої освіти І-ІІІ ступенів №</w:t>
      </w:r>
      <w:r w:rsidR="005764BA" w:rsidRPr="00537F29">
        <w:rPr>
          <w:color w:val="000000"/>
          <w:sz w:val="28"/>
          <w:szCs w:val="20"/>
        </w:rPr>
        <w:t xml:space="preserve"> 7</w:t>
      </w:r>
      <w:r w:rsidRPr="00537F29">
        <w:rPr>
          <w:color w:val="000000"/>
          <w:sz w:val="28"/>
          <w:szCs w:val="20"/>
        </w:rPr>
        <w:t xml:space="preserve"> (</w:t>
      </w:r>
      <w:r w:rsidR="005764BA" w:rsidRPr="00537F29">
        <w:rPr>
          <w:color w:val="000000"/>
          <w:sz w:val="28"/>
          <w:szCs w:val="20"/>
        </w:rPr>
        <w:t>л</w:t>
      </w:r>
      <w:r w:rsidRPr="00537F29">
        <w:rPr>
          <w:color w:val="000000"/>
          <w:sz w:val="28"/>
          <w:szCs w:val="20"/>
        </w:rPr>
        <w:t>іцей №</w:t>
      </w:r>
      <w:r w:rsidR="005764BA" w:rsidRPr="00537F29">
        <w:rPr>
          <w:color w:val="000000"/>
          <w:sz w:val="28"/>
          <w:szCs w:val="20"/>
        </w:rPr>
        <w:t xml:space="preserve"> 7)</w:t>
      </w:r>
      <w:r w:rsidRPr="00537F29">
        <w:rPr>
          <w:color w:val="000000"/>
          <w:sz w:val="28"/>
          <w:szCs w:val="20"/>
        </w:rPr>
        <w:t xml:space="preserve"> Прилуцької міської ради Чернігівської області: </w:t>
      </w:r>
    </w:p>
    <w:p w:rsidR="00E134FA" w:rsidRPr="00537F29" w:rsidRDefault="005764BA" w:rsidP="002E643A">
      <w:pPr>
        <w:pStyle w:val="login-buttonuser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ГУЛЯЄВА Тетяна Миколаївна</w:t>
      </w:r>
      <w:r w:rsidR="00E134FA" w:rsidRPr="00537F29">
        <w:rPr>
          <w:color w:val="000000"/>
          <w:sz w:val="28"/>
          <w:szCs w:val="20"/>
        </w:rPr>
        <w:t xml:space="preserve">, </w:t>
      </w:r>
      <w:r w:rsidR="005E30E6" w:rsidRPr="00537F29">
        <w:rPr>
          <w:color w:val="000000"/>
          <w:sz w:val="28"/>
          <w:szCs w:val="20"/>
        </w:rPr>
        <w:t>тел.</w:t>
      </w:r>
      <w:r w:rsidR="002E643A">
        <w:rPr>
          <w:color w:val="000000"/>
          <w:sz w:val="28"/>
          <w:szCs w:val="20"/>
        </w:rPr>
        <w:t xml:space="preserve"> (04637) 35123</w:t>
      </w:r>
      <w:r w:rsidR="00537F29">
        <w:rPr>
          <w:color w:val="000000"/>
          <w:sz w:val="28"/>
          <w:szCs w:val="20"/>
          <w:lang w:val="ru-RU"/>
        </w:rPr>
        <w:t>;</w:t>
      </w:r>
      <w:r w:rsidR="00E134FA" w:rsidRPr="00537F29">
        <w:rPr>
          <w:color w:val="000000"/>
          <w:sz w:val="28"/>
          <w:szCs w:val="20"/>
        </w:rPr>
        <w:t xml:space="preserve"> e-</w:t>
      </w:r>
      <w:proofErr w:type="spellStart"/>
      <w:r w:rsidR="00E134FA" w:rsidRPr="00537F29">
        <w:rPr>
          <w:color w:val="000000"/>
          <w:sz w:val="28"/>
          <w:szCs w:val="20"/>
        </w:rPr>
        <w:t>mail</w:t>
      </w:r>
      <w:proofErr w:type="spellEnd"/>
      <w:r w:rsidR="00E134FA" w:rsidRPr="00537F29">
        <w:rPr>
          <w:color w:val="000000"/>
          <w:sz w:val="28"/>
          <w:szCs w:val="20"/>
        </w:rPr>
        <w:t xml:space="preserve">: </w:t>
      </w:r>
      <w:r w:rsidR="005E30E6" w:rsidRPr="00537F29">
        <w:rPr>
          <w:color w:val="000000"/>
          <w:sz w:val="28"/>
          <w:szCs w:val="20"/>
        </w:rPr>
        <w:t>prilosvita@ukr.net</w:t>
      </w:r>
    </w:p>
    <w:p w:rsidR="002367F9" w:rsidRDefault="00E134FA" w:rsidP="00C70245">
      <w:pPr>
        <w:pStyle w:val="a3"/>
        <w:pBdr>
          <w:bottom w:val="single" w:sz="12" w:space="1" w:color="auto"/>
        </w:pBdr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>Конкурсна комісія приймає рішення про недопущення до участі у конкурсі осіб, які подали не всі документи, необхідні для участі в конкурсі або подали документи після завершення строку їх подання.</w:t>
      </w:r>
    </w:p>
    <w:p w:rsidR="00537F29" w:rsidRDefault="00537F29" w:rsidP="00C70245">
      <w:pPr>
        <w:pStyle w:val="a3"/>
        <w:pBdr>
          <w:bottom w:val="single" w:sz="12" w:space="1" w:color="auto"/>
        </w:pBdr>
        <w:spacing w:before="134" w:beforeAutospacing="0" w:after="134" w:afterAutospacing="0"/>
        <w:jc w:val="both"/>
        <w:rPr>
          <w:color w:val="000000"/>
          <w:sz w:val="28"/>
          <w:szCs w:val="20"/>
        </w:rPr>
      </w:pPr>
    </w:p>
    <w:sectPr w:rsidR="00537F29" w:rsidSect="002E64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2CA"/>
    <w:multiLevelType w:val="hybridMultilevel"/>
    <w:tmpl w:val="BEC03C2C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24F05"/>
    <w:multiLevelType w:val="hybridMultilevel"/>
    <w:tmpl w:val="555E5246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2ACC"/>
    <w:multiLevelType w:val="hybridMultilevel"/>
    <w:tmpl w:val="E9F4F972"/>
    <w:lvl w:ilvl="0" w:tplc="12A0F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D5A15"/>
    <w:multiLevelType w:val="hybridMultilevel"/>
    <w:tmpl w:val="414C7E82"/>
    <w:lvl w:ilvl="0" w:tplc="FE00E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84B93"/>
    <w:multiLevelType w:val="hybridMultilevel"/>
    <w:tmpl w:val="EAEE41E2"/>
    <w:lvl w:ilvl="0" w:tplc="4114E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54C9C"/>
    <w:multiLevelType w:val="hybridMultilevel"/>
    <w:tmpl w:val="A164018A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A"/>
    <w:rsid w:val="00082ACB"/>
    <w:rsid w:val="00096932"/>
    <w:rsid w:val="00097EB9"/>
    <w:rsid w:val="002367F9"/>
    <w:rsid w:val="002E643A"/>
    <w:rsid w:val="003B1A0A"/>
    <w:rsid w:val="00537F29"/>
    <w:rsid w:val="005764BA"/>
    <w:rsid w:val="005E30E6"/>
    <w:rsid w:val="006B19C8"/>
    <w:rsid w:val="00741BDA"/>
    <w:rsid w:val="00955A95"/>
    <w:rsid w:val="00A65F54"/>
    <w:rsid w:val="00B80638"/>
    <w:rsid w:val="00C70245"/>
    <w:rsid w:val="00D56775"/>
    <w:rsid w:val="00DD57E9"/>
    <w:rsid w:val="00E134FA"/>
    <w:rsid w:val="00E66B4E"/>
    <w:rsid w:val="00F3473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.1gb.ua/f/53eb4c19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.1gb.ua/f/53eb4c198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Admin</cp:lastModifiedBy>
  <cp:revision>5</cp:revision>
  <dcterms:created xsi:type="dcterms:W3CDTF">2024-08-12T12:11:00Z</dcterms:created>
  <dcterms:modified xsi:type="dcterms:W3CDTF">2024-08-16T11:58:00Z</dcterms:modified>
</cp:coreProperties>
</file>