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D6" w:rsidRPr="00BB03FE" w:rsidRDefault="003E08ED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noProof/>
          <w:spacing w:val="-4"/>
          <w:kern w:val="1"/>
          <w:sz w:val="26"/>
          <w:szCs w:val="26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-182880</wp:posOffset>
            </wp:positionV>
            <wp:extent cx="444500" cy="609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1" t="6114" r="16396" b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293" w:rsidRDefault="0033229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332293" w:rsidRDefault="00332293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УКРАЇНА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Прилуцька міська рада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>Чернігівська область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2037D6" w:rsidRPr="00BB03FE" w:rsidTr="002037D6">
        <w:tc>
          <w:tcPr>
            <w:tcW w:w="3284" w:type="dxa"/>
            <w:shd w:val="clear" w:color="auto" w:fill="auto"/>
            <w:vAlign w:val="bottom"/>
          </w:tcPr>
          <w:p w:rsidR="002037D6" w:rsidRPr="00BB03FE" w:rsidRDefault="0016736E" w:rsidP="00BB03FE">
            <w:pPr>
              <w:widowControl w:val="0"/>
              <w:snapToGrid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29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жовтня 2024</w:t>
            </w:r>
            <w:r w:rsidR="002037D6" w:rsidRPr="00BB03F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2037D6" w:rsidRPr="00BB03FE" w:rsidRDefault="002037D6" w:rsidP="002037D6">
            <w:pPr>
              <w:widowControl w:val="0"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НАКАЗ</w:t>
            </w:r>
          </w:p>
          <w:p w:rsidR="002037D6" w:rsidRPr="00BB03FE" w:rsidRDefault="002037D6" w:rsidP="002037D6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val="uk-UA" w:eastAsia="hi-IN" w:bidi="hi-IN"/>
              </w:rPr>
            </w:pPr>
            <w:r w:rsidRPr="00BB03FE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8"/>
                <w:lang w:val="uk-UA" w:eastAsia="hi-IN" w:bidi="hi-IN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2037D6" w:rsidRPr="0016736E" w:rsidRDefault="00242750" w:rsidP="008431EC">
            <w:pPr>
              <w:widowControl w:val="0"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№</w:t>
            </w:r>
            <w:r w:rsidR="00142415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1</w:t>
            </w:r>
            <w:r w:rsidR="0016736E">
              <w:rPr>
                <w:rFonts w:ascii="Times New Roman" w:eastAsia="Times New Roman" w:hAnsi="Times New Roman" w:cs="Times New Roman"/>
                <w:bCs/>
                <w:spacing w:val="-4"/>
                <w:kern w:val="1"/>
                <w:sz w:val="28"/>
                <w:szCs w:val="28"/>
                <w:lang w:val="uk-UA" w:eastAsia="hi-IN" w:bidi="hi-IN"/>
              </w:rPr>
              <w:t>20</w:t>
            </w:r>
          </w:p>
        </w:tc>
      </w:tr>
    </w:tbl>
    <w:p w:rsidR="002037D6" w:rsidRPr="00BB03FE" w:rsidRDefault="002037D6" w:rsidP="002037D6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kern w:val="1"/>
          <w:sz w:val="28"/>
          <w:szCs w:val="28"/>
          <w:lang w:val="uk-UA" w:eastAsia="hi-IN" w:bidi="hi-IN"/>
        </w:rPr>
      </w:pPr>
    </w:p>
    <w:p w:rsidR="00947EB0" w:rsidRDefault="002037D6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Про проведення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ІІ </w:t>
      </w:r>
      <w:r w:rsidR="007542EE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етапу</w:t>
      </w:r>
      <w:r w:rsidR="00427A43" w:rsidRP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 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Всеукраїнської учнівської </w:t>
      </w:r>
      <w:r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007B37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олімпіад</w:t>
      </w:r>
      <w:r w:rsidR="0007408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и </w:t>
      </w:r>
      <w:r w:rsidR="00D72BC8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технологій(трудового навчання)</w:t>
      </w:r>
      <w:r w:rsidR="00947EB0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</w:p>
    <w:p w:rsidR="002037D6" w:rsidRPr="00947EB0" w:rsidRDefault="00142415" w:rsidP="00E377CF">
      <w:pPr>
        <w:spacing w:after="0" w:line="240" w:lineRule="auto"/>
        <w:ind w:right="4676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в 2024-2025</w:t>
      </w:r>
      <w:r w:rsidR="00427A43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2037D6" w:rsidRPr="00BB03FE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навчальному році</w:t>
      </w:r>
    </w:p>
    <w:p w:rsidR="002037D6" w:rsidRDefault="002037D6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065C19" w:rsidRDefault="00065C19" w:rsidP="00E377CF">
      <w:pPr>
        <w:spacing w:after="0" w:line="240" w:lineRule="auto"/>
        <w:rPr>
          <w:rStyle w:val="fontstyle01"/>
          <w:sz w:val="28"/>
          <w:szCs w:val="28"/>
          <w:lang w:val="uk-UA"/>
        </w:rPr>
      </w:pPr>
    </w:p>
    <w:p w:rsidR="00142415" w:rsidRPr="005D7E5D" w:rsidRDefault="00142415" w:rsidP="00142415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val="uk-UA" w:eastAsia="hi-IN" w:bidi="hi-IN"/>
        </w:rPr>
      </w:pPr>
      <w:r w:rsidRPr="005D7E5D">
        <w:rPr>
          <w:rStyle w:val="fontstyle01"/>
          <w:sz w:val="28"/>
          <w:szCs w:val="28"/>
          <w:lang w:val="uk-UA"/>
        </w:rPr>
        <w:t>Відповідно до наказу</w:t>
      </w:r>
      <w:r>
        <w:rPr>
          <w:rStyle w:val="fontstyle01"/>
          <w:sz w:val="28"/>
          <w:szCs w:val="28"/>
          <w:lang w:val="uk-UA"/>
        </w:rPr>
        <w:t xml:space="preserve"> Міністерства  освіти і науки України від 30 вересня 2024 року №1391 </w:t>
      </w:r>
      <w:r>
        <w:rPr>
          <w:rStyle w:val="fontstyle01"/>
          <w:rFonts w:hint="eastAsia"/>
          <w:sz w:val="28"/>
          <w:szCs w:val="28"/>
          <w:lang w:val="uk-UA"/>
        </w:rPr>
        <w:t>«</w:t>
      </w:r>
      <w:r>
        <w:rPr>
          <w:rStyle w:val="fontstyle01"/>
          <w:sz w:val="28"/>
          <w:szCs w:val="28"/>
          <w:lang w:val="uk-UA"/>
        </w:rPr>
        <w:t>Про  проведення Всеукраїнських учнівських олімпіад із навчальних предметів і турнірів у 2024/2025 навчальному році</w:t>
      </w:r>
      <w:r>
        <w:rPr>
          <w:rStyle w:val="fontstyle01"/>
          <w:rFonts w:hint="eastAsia"/>
          <w:sz w:val="28"/>
          <w:szCs w:val="28"/>
          <w:lang w:val="uk-UA"/>
        </w:rPr>
        <w:t>»</w:t>
      </w:r>
      <w:r>
        <w:rPr>
          <w:rStyle w:val="fontstyle01"/>
          <w:sz w:val="28"/>
          <w:szCs w:val="28"/>
          <w:lang w:val="uk-UA"/>
        </w:rPr>
        <w:t>,</w:t>
      </w:r>
      <w:r w:rsidRPr="005D7E5D">
        <w:rPr>
          <w:rStyle w:val="fontstyle01"/>
          <w:sz w:val="28"/>
          <w:szCs w:val="28"/>
          <w:lang w:val="uk-UA"/>
        </w:rPr>
        <w:t xml:space="preserve"> управління освіти і науки Чернігівс</w:t>
      </w:r>
      <w:r>
        <w:rPr>
          <w:rStyle w:val="fontstyle01"/>
          <w:sz w:val="28"/>
          <w:szCs w:val="28"/>
          <w:lang w:val="uk-UA"/>
        </w:rPr>
        <w:t>ької облдержадміністрації від 08.10.2024 року №119</w:t>
      </w:r>
      <w:r w:rsidRPr="005D7E5D"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rFonts w:hint="eastAsia"/>
          <w:sz w:val="28"/>
          <w:szCs w:val="28"/>
          <w:lang w:val="uk-UA"/>
        </w:rPr>
        <w:t>«</w:t>
      </w:r>
      <w:r w:rsidRPr="005D7E5D">
        <w:rPr>
          <w:rStyle w:val="fontstyle01"/>
          <w:sz w:val="28"/>
          <w:szCs w:val="28"/>
          <w:lang w:val="uk-UA"/>
        </w:rPr>
        <w:t>Про проведення І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та ІІ етапів Всеукраїнських учнівських олімпіа</w:t>
      </w:r>
      <w:r>
        <w:rPr>
          <w:rStyle w:val="fontstyle01"/>
          <w:sz w:val="28"/>
          <w:szCs w:val="28"/>
          <w:lang w:val="uk-UA"/>
        </w:rPr>
        <w:t>д із навчальних предметів у 2024/2025</w:t>
      </w:r>
      <w:r w:rsidRPr="005D7E5D">
        <w:rPr>
          <w:rStyle w:val="fontstyle01"/>
          <w:sz w:val="28"/>
          <w:szCs w:val="28"/>
          <w:lang w:val="uk-UA"/>
        </w:rPr>
        <w:t xml:space="preserve"> навчальному році</w:t>
      </w:r>
      <w:r w:rsidRPr="005D7E5D">
        <w:rPr>
          <w:rStyle w:val="fontstyle01"/>
          <w:rFonts w:hint="eastAsia"/>
          <w:sz w:val="28"/>
          <w:szCs w:val="28"/>
          <w:lang w:val="uk-UA"/>
        </w:rPr>
        <w:t>»</w:t>
      </w:r>
      <w:r w:rsidRPr="005D7E5D">
        <w:rPr>
          <w:rStyle w:val="fontstyle01"/>
          <w:sz w:val="28"/>
          <w:szCs w:val="28"/>
          <w:lang w:val="uk-UA"/>
        </w:rPr>
        <w:t>,  Положення про Всеукраїнські учнівські олімпіади, турніри,</w:t>
      </w:r>
      <w:r>
        <w:rPr>
          <w:rStyle w:val="fontstyle01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конкурси з навчальних предметів, конкурси-захисти науково-дослідницьких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робіт, олімпіади зі спеціальних дисциплін та конкурси фахової майстерності,затвердженого наказом Міністерства освіти і науки, молоді та спорту України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від 22 вересня 2011 року № 1</w:t>
      </w:r>
      <w:r>
        <w:rPr>
          <w:rStyle w:val="fontstyle01"/>
          <w:sz w:val="28"/>
          <w:szCs w:val="28"/>
          <w:lang w:val="uk-UA"/>
        </w:rPr>
        <w:t>099 (із змінами), зареєстрованого</w:t>
      </w:r>
      <w:r w:rsidRPr="005D7E5D">
        <w:rPr>
          <w:rStyle w:val="fontstyle01"/>
          <w:sz w:val="28"/>
          <w:szCs w:val="28"/>
          <w:lang w:val="uk-UA"/>
        </w:rPr>
        <w:t xml:space="preserve"> в Міністерстві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юстиції Ук</w:t>
      </w:r>
      <w:r>
        <w:rPr>
          <w:rStyle w:val="fontstyle01"/>
          <w:sz w:val="28"/>
          <w:szCs w:val="28"/>
          <w:lang w:val="uk-UA"/>
        </w:rPr>
        <w:t xml:space="preserve">раїни 17 листопада 2011 року </w:t>
      </w:r>
      <w:r w:rsidRPr="005D7E5D">
        <w:rPr>
          <w:rStyle w:val="fontstyle01"/>
          <w:sz w:val="28"/>
          <w:szCs w:val="28"/>
          <w:lang w:val="uk-UA"/>
        </w:rPr>
        <w:t>№ 1318/20056, ураховуючи Указ</w:t>
      </w:r>
      <w:r>
        <w:rPr>
          <w:rStyle w:val="fontstyle01"/>
          <w:sz w:val="28"/>
          <w:szCs w:val="28"/>
          <w:lang w:val="uk-UA"/>
        </w:rPr>
        <w:t>и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Президента України від 24 лютого 2022 року №64/2022 «Про введення</w:t>
      </w:r>
      <w:r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воєнного стану в Україні», затверджений Законом України від 24 лютого 2022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року № 2102-ІХ, </w:t>
      </w:r>
      <w:r>
        <w:rPr>
          <w:rStyle w:val="fontstyle01"/>
          <w:sz w:val="28"/>
          <w:szCs w:val="28"/>
          <w:lang w:val="uk-UA"/>
        </w:rPr>
        <w:t>від 23 липня 2024 року № 469</w:t>
      </w:r>
      <w:r w:rsidRPr="005D7E5D">
        <w:rPr>
          <w:rStyle w:val="fontstyle01"/>
          <w:sz w:val="28"/>
          <w:szCs w:val="28"/>
          <w:lang w:val="uk-UA"/>
        </w:rPr>
        <w:t>/202</w:t>
      </w:r>
      <w:r>
        <w:rPr>
          <w:rStyle w:val="fontstyle01"/>
          <w:sz w:val="28"/>
          <w:szCs w:val="28"/>
          <w:lang w:val="uk-UA"/>
        </w:rPr>
        <w:t>4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>«Про продовження строку дії воєнного стану в Україні», затверджений Законом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>
        <w:rPr>
          <w:rStyle w:val="fontstyle01"/>
          <w:sz w:val="28"/>
          <w:szCs w:val="28"/>
          <w:lang w:val="uk-UA"/>
        </w:rPr>
        <w:t>України від 23 липня 2024 року № 3891</w:t>
      </w:r>
      <w:r w:rsidRPr="005D7E5D">
        <w:rPr>
          <w:rStyle w:val="fontstyle01"/>
          <w:sz w:val="28"/>
          <w:szCs w:val="28"/>
          <w:lang w:val="uk-UA"/>
        </w:rPr>
        <w:t>-ІХ, з метою пошуку, підтримки,</w:t>
      </w:r>
      <w:r w:rsidRPr="005D7E5D">
        <w:rPr>
          <w:rFonts w:ascii="TimesNewRomanPSMT" w:hAnsi="TimesNewRomanPSMT"/>
          <w:color w:val="000000"/>
          <w:sz w:val="28"/>
          <w:szCs w:val="28"/>
          <w:lang w:val="uk-UA"/>
        </w:rPr>
        <w:t xml:space="preserve"> </w:t>
      </w:r>
      <w:r w:rsidRPr="005D7E5D">
        <w:rPr>
          <w:rStyle w:val="fontstyle01"/>
          <w:sz w:val="28"/>
          <w:szCs w:val="28"/>
          <w:lang w:val="uk-UA"/>
        </w:rPr>
        <w:t xml:space="preserve">розвитку творчого потенціалу обдарованих здобувачів освіти </w:t>
      </w:r>
    </w:p>
    <w:p w:rsidR="00142415" w:rsidRPr="00BB03FE" w:rsidRDefault="00142415" w:rsidP="00E377CF">
      <w:pPr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</w:pPr>
    </w:p>
    <w:p w:rsidR="002037D6" w:rsidRDefault="002037D6" w:rsidP="00E377CF">
      <w:pPr>
        <w:widowControl w:val="0"/>
        <w:spacing w:before="120" w:after="120" w:line="240" w:lineRule="auto"/>
        <w:ind w:left="40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НАКАЗУЮ:</w:t>
      </w:r>
    </w:p>
    <w:p w:rsidR="00423D8C" w:rsidRPr="00423D8C" w:rsidRDefault="00423D8C" w:rsidP="00423D8C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1.Провести ІІ етап Всеукраїнської  учнівської  олімпіади 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 (трудового навчання) 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24 </w:t>
      </w:r>
      <w:r w:rsidR="00142415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листопада 2024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року 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 10.00 до 16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.00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на базі 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ої освіти І-ІІІ ст.№6 (ліцею №6)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8961D5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</w:t>
      </w:r>
      <w:r w:rsidR="008961D5" w:rsidRP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Утворити</w:t>
      </w:r>
      <w:r w:rsidR="008961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: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2.1.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Оргкомітет</w:t>
      </w:r>
      <w:r w:rsidR="00427A43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C34DC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по організації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ІІ етапу Всеукраїнської  учнівської </w:t>
      </w:r>
      <w:r w:rsidR="00D0130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олімпіади 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технологій(трудового навчання) 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№1.</w:t>
      </w:r>
    </w:p>
    <w:p w:rsidR="008961D5" w:rsidRPr="00423D8C" w:rsidRDefault="00423D8C" w:rsidP="00423D8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2.2.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Журі по проведенню ІІ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етапу Всеукраїнської учнівської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олімпіад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и</w:t>
      </w:r>
      <w:r w:rsidR="00065C1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технологій(трудового навчання) </w:t>
      </w:r>
      <w:r w:rsidR="00EC2078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згідно з додатком №2</w:t>
      </w:r>
      <w:r w:rsidR="008961D5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</w:p>
    <w:p w:rsidR="007542EE" w:rsidRPr="00423D8C" w:rsidRDefault="00142415" w:rsidP="003670A9">
      <w:pPr>
        <w:pStyle w:val="af"/>
        <w:ind w:left="0"/>
        <w:rPr>
          <w:spacing w:val="-2"/>
          <w:kern w:val="1"/>
          <w:sz w:val="28"/>
          <w:szCs w:val="28"/>
          <w:lang w:eastAsia="hi-IN" w:bidi="hi-IN"/>
        </w:rPr>
      </w:pPr>
      <w:r>
        <w:rPr>
          <w:spacing w:val="-2"/>
          <w:kern w:val="1"/>
          <w:sz w:val="28"/>
          <w:szCs w:val="28"/>
          <w:lang w:eastAsia="hi-IN" w:bidi="hi-IN"/>
        </w:rPr>
        <w:lastRenderedPageBreak/>
        <w:t>3</w:t>
      </w:r>
      <w:r w:rsidR="00423D8C">
        <w:rPr>
          <w:spacing w:val="-2"/>
          <w:kern w:val="1"/>
          <w:sz w:val="28"/>
          <w:szCs w:val="28"/>
          <w:lang w:eastAsia="hi-IN" w:bidi="hi-IN"/>
        </w:rPr>
        <w:t>. Сайко О.А., головному спеціалісту управління освіти</w:t>
      </w:r>
      <w:r w:rsidR="00311E02">
        <w:rPr>
          <w:spacing w:val="-2"/>
          <w:kern w:val="1"/>
          <w:sz w:val="28"/>
          <w:szCs w:val="28"/>
          <w:lang w:eastAsia="hi-IN" w:bidi="hi-IN"/>
        </w:rPr>
        <w:t>,</w:t>
      </w:r>
      <w:r w:rsidR="00423D8C">
        <w:rPr>
          <w:spacing w:val="-2"/>
          <w:kern w:val="1"/>
          <w:sz w:val="28"/>
          <w:szCs w:val="28"/>
          <w:lang w:eastAsia="hi-IN" w:bidi="hi-IN"/>
        </w:rPr>
        <w:t xml:space="preserve"> п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ідготувати звіти про проведен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>ня ІІ етапу олімпіад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947EB0">
        <w:rPr>
          <w:rFonts w:eastAsia="DejaVu Sans"/>
          <w:kern w:val="1"/>
          <w:sz w:val="28"/>
          <w:szCs w:val="28"/>
          <w:lang w:eastAsia="hi-IN" w:bidi="hi-IN"/>
        </w:rPr>
        <w:t>з</w:t>
      </w:r>
      <w:r w:rsidR="007A6A3F" w:rsidRPr="007A6A3F">
        <w:rPr>
          <w:kern w:val="1"/>
          <w:sz w:val="28"/>
          <w:szCs w:val="28"/>
        </w:rPr>
        <w:t xml:space="preserve"> </w:t>
      </w:r>
      <w:r w:rsidR="007A6A3F">
        <w:rPr>
          <w:kern w:val="1"/>
          <w:sz w:val="28"/>
          <w:szCs w:val="28"/>
        </w:rPr>
        <w:t>технологій(трудового навчання)</w:t>
      </w:r>
      <w:r w:rsidR="0036249E">
        <w:rPr>
          <w:rFonts w:eastAsia="DejaVu Sans"/>
          <w:kern w:val="1"/>
          <w:sz w:val="28"/>
          <w:szCs w:val="28"/>
          <w:lang w:eastAsia="hi-IN" w:bidi="hi-IN"/>
        </w:rPr>
        <w:t xml:space="preserve">, заявки (в 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>2-х примірниках) на участь команд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>и у ІІІ етапі учнівської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олімпіа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>д</w:t>
      </w:r>
      <w:r w:rsidR="00423D8C">
        <w:rPr>
          <w:rFonts w:eastAsia="DejaVu Sans"/>
          <w:kern w:val="1"/>
          <w:sz w:val="28"/>
          <w:szCs w:val="28"/>
          <w:lang w:eastAsia="hi-IN" w:bidi="hi-IN"/>
        </w:rPr>
        <w:t xml:space="preserve">и </w:t>
      </w:r>
      <w:r w:rsidR="00DD4B59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з</w:t>
      </w:r>
      <w:r w:rsidR="007A6A3F">
        <w:rPr>
          <w:kern w:val="1"/>
          <w:sz w:val="28"/>
          <w:szCs w:val="28"/>
        </w:rPr>
        <w:t xml:space="preserve"> технологій (трудового навчання) </w:t>
      </w:r>
      <w:r w:rsidR="007A6A3F">
        <w:rPr>
          <w:rFonts w:eastAsia="DejaVu Sans"/>
          <w:kern w:val="1"/>
          <w:sz w:val="28"/>
          <w:szCs w:val="28"/>
          <w:lang w:eastAsia="hi-IN" w:bidi="hi-IN"/>
        </w:rPr>
        <w:t xml:space="preserve"> </w:t>
      </w:r>
      <w:r w:rsidR="00E57277">
        <w:rPr>
          <w:rFonts w:eastAsia="DejaVu Sans"/>
          <w:kern w:val="1"/>
          <w:sz w:val="28"/>
          <w:szCs w:val="28"/>
          <w:lang w:eastAsia="hi-IN" w:bidi="hi-IN"/>
        </w:rPr>
        <w:t>протягом 10</w:t>
      </w:r>
      <w:r w:rsidR="007542EE" w:rsidRPr="00BB03FE">
        <w:rPr>
          <w:rFonts w:eastAsia="DejaVu Sans"/>
          <w:kern w:val="1"/>
          <w:sz w:val="28"/>
          <w:szCs w:val="28"/>
          <w:lang w:eastAsia="hi-IN" w:bidi="hi-IN"/>
        </w:rPr>
        <w:t xml:space="preserve"> днів після закінчення олімпіади.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Директору</w:t>
      </w:r>
      <w:r w:rsidR="00103967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Прилуцького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ст.№6 (ліцею №6) Самозвану Д.В</w:t>
      </w:r>
      <w:r w:rsidR="001F14C4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1ED5" w:rsidRDefault="00142415" w:rsidP="0002049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.1.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ідготувати приміщення для проведення</w:t>
      </w:r>
      <w:r w:rsidR="00C27543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ІІ етапу Всеукраїнської учнівської олімпіади 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з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 (трудового навчання) 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й забезпечити  чергування  відповідальних осіб під час проведення зазначеної олімпіади.</w:t>
      </w:r>
    </w:p>
    <w:p w:rsidR="0002049C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</w:t>
      </w:r>
      <w:r w:rsidR="0002049C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.2. Забезпечити умови для роботи журі ІІ етапу </w:t>
      </w:r>
      <w:r w:rsidR="0002049C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</w:t>
      </w:r>
      <w:r w:rsidR="007A6A3F" w:rsidRP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>технологій(трудового навчання).</w:t>
      </w:r>
    </w:p>
    <w:p w:rsid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4.3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 З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абезпечити проведення нагадування   для  учасників олімпіади та педагогічних працівників, які з</w:t>
      </w:r>
      <w:r w:rsidR="00311E02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а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лучені до проведення зазначеного етапу олімпіади,  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про правила поведінки під час сигнал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у цивільного захисту «ПОВІТРЯНА ТРИВОГА</w:t>
      </w:r>
      <w:r w:rsidR="007A1ED5" w:rsidRPr="0092724C">
        <w:rPr>
          <w:rFonts w:ascii="Times New Roman" w:hAnsi="Times New Roman" w:cs="Times New Roman"/>
          <w:sz w:val="28"/>
          <w:szCs w:val="28"/>
          <w:lang w:val="uk-UA"/>
        </w:rPr>
        <w:t>!»</w:t>
      </w:r>
      <w:r w:rsidR="007A1E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2EE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5</w:t>
      </w:r>
      <w:r w:rsid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. Голові журі ІІ етапу </w:t>
      </w:r>
      <w:r w:rsidR="00DE48C9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Всеукраїнської  учнівської  олімпіади з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технологій(трудового навчання) 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Колесник О.В.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 вчител</w:t>
      </w:r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ю трудового навчання 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Прилуцьког</w:t>
      </w:r>
      <w:r w:rsidR="00947EB0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о </w:t>
      </w:r>
      <w:r w:rsidR="00947EB0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 І-ІІІ ст.№6 (ліцею №6)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,</w:t>
      </w:r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Соболь О.П., вчителю трудового навчання Прилуцької гімназії №13 імені Святителя </w:t>
      </w:r>
      <w:proofErr w:type="spellStart"/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Іоасафа</w:t>
      </w:r>
      <w:proofErr w:type="spellEnd"/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Бєлгородського,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організувати перевірку робіт учасників олімпіади 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та здати протоколи в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управління освіти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(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Сайко О.А.</w:t>
      </w:r>
      <w:r w:rsidR="007542EE" w:rsidRPr="00BB03FE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) протягом двох днів після проведення ІІ етапу.</w:t>
      </w:r>
    </w:p>
    <w:p w:rsidR="007A6A3F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.Д</w:t>
      </w:r>
      <w:r w:rsidR="001E77BB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иректорам 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закладів загальної середньої освіти</w:t>
      </w:r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:</w:t>
      </w:r>
    </w:p>
    <w:p w:rsidR="007A6A3F" w:rsidRDefault="0016736E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6.1. Забезпечити участь учнів 8</w:t>
      </w:r>
      <w:r w:rsidR="007A6A3F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-11 класів в ІІ етапі </w:t>
      </w:r>
      <w:r w:rsidR="007A6A3F"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учнівської  олімпіади з  </w:t>
      </w:r>
      <w:r w:rsidR="007A6A3F"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 (трудового навчання) </w:t>
      </w:r>
      <w:r w:rsidR="007A6A3F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відповідно до поданих заявок.</w:t>
      </w:r>
    </w:p>
    <w:p w:rsidR="007A6A3F" w:rsidRDefault="007A6A3F" w:rsidP="007A6A3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</w:pP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6.2.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К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омпенсувати роботу у вих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ідний день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черговим вчителям та журі ІІ етапу </w:t>
      </w:r>
      <w:r w:rsidRPr="00423D8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Всеукраїн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ської  учнівської  олімпіади з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/>
        </w:rPr>
        <w:t xml:space="preserve">технологій (трудового навчання)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наданням іншого дня відпочинку в канікулярний час</w:t>
      </w: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7A1ED5" w:rsidRDefault="00142415" w:rsidP="003670A9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7</w:t>
      </w:r>
      <w:r w:rsidR="00DE48C9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.</w:t>
      </w:r>
      <w:r w:rsidR="007542EE" w:rsidRPr="007A1ED5">
        <w:rPr>
          <w:rFonts w:ascii="Times New Roman" w:eastAsia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Контроль за виконанням</w:t>
      </w:r>
      <w:r w:rsidR="007542EE" w:rsidRPr="007A1ED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даного наказу залишаю за собою.</w:t>
      </w:r>
    </w:p>
    <w:p w:rsidR="007542EE" w:rsidRPr="00BB03F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Default="007542EE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870582" w:rsidRDefault="00870582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3670A9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584E2F" w:rsidRDefault="00584E2F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542EE" w:rsidRPr="00D25402" w:rsidRDefault="00142415" w:rsidP="00C8645D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Н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ачальник</w:t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542EE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управління освіти</w:t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2674E9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 w:rsidR="00DD2B40" w:rsidRPr="00D254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ab/>
      </w: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Олександр ПРАВОСУД</w:t>
      </w: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047FF2" w:rsidRPr="00BB03FE" w:rsidRDefault="00047FF2" w:rsidP="007542EE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42750" w:rsidRDefault="00242750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A6A3F" w:rsidRDefault="007A6A3F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7A6A3F" w:rsidRDefault="007A6A3F" w:rsidP="007A6A3F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142415" w:rsidRDefault="00142415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AB4936" w:rsidRDefault="00AB4936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074083" w:rsidP="00DE48C9">
      <w:pPr>
        <w:widowControl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bookmarkStart w:id="0" w:name="_GoBack"/>
      <w:bookmarkEnd w:id="0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</w:t>
      </w:r>
    </w:p>
    <w:p w:rsidR="00AB4936" w:rsidRDefault="00F70EA3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</w:t>
      </w:r>
    </w:p>
    <w:p w:rsidR="00242750" w:rsidRPr="003B0931" w:rsidRDefault="00AB4936" w:rsidP="00F70EA3">
      <w:pPr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                                                                        </w:t>
      </w:r>
      <w:r w:rsidR="00F70EA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№1</w:t>
      </w:r>
    </w:p>
    <w:p w:rsidR="00234C7C" w:rsidRPr="003B0931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о н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управління освіти </w:t>
      </w:r>
    </w:p>
    <w:p w:rsidR="00234C7C" w:rsidRPr="00074083" w:rsidRDefault="0016736E" w:rsidP="00BB03FE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2024</w:t>
      </w:r>
      <w:r w:rsidR="00234C7C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№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120</w:t>
      </w:r>
      <w:r w:rsidR="009F4987" w:rsidRPr="003B0931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</w:p>
    <w:p w:rsidR="007542EE" w:rsidRPr="00BB03FE" w:rsidRDefault="007542EE" w:rsidP="00234C7C">
      <w:pPr>
        <w:widowControl w:val="0"/>
        <w:spacing w:after="0" w:line="240" w:lineRule="auto"/>
        <w:ind w:left="360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F70EA3" w:rsidRDefault="00F70EA3" w:rsidP="00DD2B4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947EB0" w:rsidRDefault="002D616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Склад оргкомітету по організації </w:t>
      </w:r>
    </w:p>
    <w:p w:rsidR="00947EB0" w:rsidRPr="007A6A3F" w:rsidRDefault="00EB4F8D" w:rsidP="00947EB0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ІІ етапу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учнівської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олімпіад</w:t>
      </w:r>
      <w:r w:rsidR="00311E02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и</w:t>
      </w:r>
      <w:r w:rsidRPr="00DD2B40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з</w:t>
      </w:r>
      <w:r w:rsidR="00DE48C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7A6A3F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технологій</w:t>
      </w:r>
      <w:r w:rsid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                     </w:t>
      </w:r>
      <w:r w:rsidR="007A6A3F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(трудового навчання) </w:t>
      </w:r>
      <w:r w:rsidR="007A6A3F" w:rsidRPr="007A6A3F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EB4F8D" w:rsidRPr="00BB03FE" w:rsidRDefault="001424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Правосуд О.М.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–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н</w:t>
      </w:r>
      <w:r w:rsidR="00EC0DE2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ачальник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управління освіти, голова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EB4F8D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Ходюк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В.Г.-  заступник начальника управління освіти</w:t>
      </w:r>
      <w:r w:rsidR="00EB4F8D" w:rsidRPr="00BB03F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,заступник голови оргкомітету</w:t>
      </w:r>
      <w:r w:rsidR="00074083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074083" w:rsidRPr="00BB03FE" w:rsidRDefault="00074083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EB4F8D" w:rsidRPr="00193CA3" w:rsidRDefault="00EB4F8D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</w:pP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Члени</w:t>
      </w:r>
      <w:r w:rsidR="00DE48C9"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 xml:space="preserve"> </w:t>
      </w:r>
      <w:r w:rsidRPr="00193CA3">
        <w:rPr>
          <w:rFonts w:ascii="Times New Roman" w:eastAsia="DejaVu Sans" w:hAnsi="Times New Roman" w:cs="Times New Roman"/>
          <w:i/>
          <w:kern w:val="1"/>
          <w:sz w:val="28"/>
          <w:szCs w:val="28"/>
          <w:lang w:val="uk-UA" w:eastAsia="hi-IN" w:bidi="hi-IN"/>
        </w:rPr>
        <w:t>оргкомітету:</w:t>
      </w:r>
    </w:p>
    <w:p w:rsidR="00DE48C9" w:rsidRDefault="00DE48C9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Сайко О.А.- головний спеціаліст управління освіти Прилуцької міської ради;</w:t>
      </w:r>
    </w:p>
    <w:p w:rsidR="00DE48C9" w:rsidRDefault="00142415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Гуляєва Т.М.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- спеціаліст управління освіти Прилуцької міської ради;</w:t>
      </w:r>
    </w:p>
    <w:p w:rsidR="003B0931" w:rsidRDefault="007A6A3F" w:rsidP="00EB4F8D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Рогальова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О.Г.</w:t>
      </w:r>
      <w:r w:rsidR="003B0931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 –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директор </w:t>
      </w:r>
      <w:r w:rsidR="004E4E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Прилуцького ліцею №1 імені Георгія Вороного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;</w:t>
      </w:r>
    </w:p>
    <w:p w:rsidR="007E3236" w:rsidRPr="00142415" w:rsidRDefault="00947EB0" w:rsidP="00142415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proofErr w:type="spellStart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Самозван</w:t>
      </w:r>
      <w:proofErr w:type="spellEnd"/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Д.В. – директор Прилуцького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>закладу загальної середньої освіти</w:t>
      </w:r>
      <w:r w:rsidR="0002049C"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              </w:t>
      </w:r>
      <w:r>
        <w:rPr>
          <w:rFonts w:ascii="Times New Roman" w:hAnsi="Times New Roman" w:cs="Times New Roman"/>
          <w:spacing w:val="-2"/>
          <w:kern w:val="1"/>
          <w:sz w:val="28"/>
          <w:szCs w:val="28"/>
          <w:lang w:val="uk-UA" w:eastAsia="hi-IN" w:bidi="hi-IN"/>
        </w:rPr>
        <w:t xml:space="preserve"> І-ІІІ ст.№6 (ліцею №6);</w:t>
      </w:r>
    </w:p>
    <w:p w:rsidR="004E4EAE" w:rsidRDefault="007E3236" w:rsidP="004E4EAE">
      <w:pPr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</w:t>
      </w:r>
      <w:r w:rsidR="00142415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</w:t>
      </w:r>
      <w:r w:rsidR="004E4E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Воронько Н.Ю</w:t>
      </w:r>
      <w:r w:rsidR="00DE48C9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.- директор Прилуцько</w:t>
      </w:r>
      <w:r w:rsidR="004E4E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ї гімназії №13 імені Святителя </w:t>
      </w:r>
      <w:proofErr w:type="spellStart"/>
      <w:r w:rsidR="004E4E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>Іоасафа</w:t>
      </w:r>
      <w:proofErr w:type="spellEnd"/>
      <w:r w:rsidR="004E4EAE"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</w:t>
      </w:r>
    </w:p>
    <w:p w:rsidR="003B0931" w:rsidRPr="007E3236" w:rsidRDefault="004E4EAE" w:rsidP="004E4E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  <w:t xml:space="preserve">     Бєлгородського.</w:t>
      </w:r>
    </w:p>
    <w:p w:rsidR="00730591" w:rsidRPr="00BB03FE" w:rsidRDefault="00730591" w:rsidP="00193CA3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234C7C" w:rsidRPr="00BB03FE" w:rsidRDefault="00234C7C" w:rsidP="007E3236">
      <w:pPr>
        <w:widowControl w:val="0"/>
        <w:spacing w:after="0" w:line="240" w:lineRule="auto"/>
        <w:ind w:left="357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BB03FE" w:rsidRPr="004E4EAE" w:rsidRDefault="00AB4936" w:rsidP="00AB4936">
      <w:pPr>
        <w:pageBreakBefore/>
        <w:widowControl w:val="0"/>
        <w:spacing w:after="0" w:line="240" w:lineRule="auto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lastRenderedPageBreak/>
        <w:t xml:space="preserve">                                                                                </w:t>
      </w:r>
      <w:r w:rsidR="00EC2078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Додаток №</w:t>
      </w:r>
      <w:r w:rsidR="00EC2078" w:rsidRPr="004E4EAE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</w:t>
      </w:r>
    </w:p>
    <w:p w:rsidR="00BB03FE" w:rsidRPr="00217087" w:rsidRDefault="00471F4A" w:rsidP="00197D09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</w:pPr>
      <w:r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до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н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аказ</w:t>
      </w:r>
      <w:r w:rsidR="00242750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у</w:t>
      </w:r>
      <w:r w:rsidR="0007408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управління освіти </w:t>
      </w:r>
    </w:p>
    <w:p w:rsidR="004B7E57" w:rsidRPr="00074083" w:rsidRDefault="0016736E" w:rsidP="00E12658">
      <w:pPr>
        <w:widowControl w:val="0"/>
        <w:spacing w:after="0" w:line="240" w:lineRule="auto"/>
        <w:ind w:left="5664"/>
        <w:rPr>
          <w:rFonts w:ascii="Times New Roman" w:eastAsia="DejaVu Sans" w:hAnsi="Times New Roman" w:cs="Times New Roman"/>
          <w:color w:val="FF0000"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від 29</w:t>
      </w:r>
      <w:r w:rsidR="00142415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жовтня   2024</w:t>
      </w:r>
      <w:r w:rsidR="00BB03FE" w:rsidRPr="00217087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 xml:space="preserve"> року № </w:t>
      </w:r>
      <w:r w:rsidR="00F70EA3"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1</w:t>
      </w:r>
      <w:r>
        <w:rPr>
          <w:rFonts w:ascii="Times New Roman" w:eastAsia="DejaVu Sans" w:hAnsi="Times New Roman" w:cs="Times New Roman"/>
          <w:color w:val="000000" w:themeColor="text1"/>
          <w:kern w:val="1"/>
          <w:sz w:val="28"/>
          <w:szCs w:val="28"/>
          <w:lang w:val="uk-UA" w:eastAsia="hi-IN" w:bidi="hi-IN"/>
        </w:rPr>
        <w:t>20</w:t>
      </w:r>
    </w:p>
    <w:p w:rsidR="00D82C64" w:rsidRPr="00BB03FE" w:rsidRDefault="00D82C64" w:rsidP="00EE1F8F">
      <w:pPr>
        <w:widowControl w:val="0"/>
        <w:spacing w:after="0" w:line="240" w:lineRule="auto"/>
        <w:ind w:left="360"/>
        <w:rPr>
          <w:rFonts w:ascii="Times New Roman" w:eastAsia="DejaVu Sans" w:hAnsi="Times New Roman" w:cs="Times New Roman"/>
          <w:kern w:val="1"/>
          <w:sz w:val="28"/>
          <w:szCs w:val="28"/>
          <w:lang w:val="uk-UA" w:eastAsia="hi-IN" w:bidi="hi-IN"/>
        </w:rPr>
      </w:pPr>
    </w:p>
    <w:p w:rsidR="00947EB0" w:rsidRDefault="00730591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Склад журі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="00197D09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по проведенню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>ІІ</w:t>
      </w:r>
      <w:r w:rsidR="00074083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 </w:t>
      </w:r>
      <w:r w:rsidRPr="00BB03FE"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етапу </w:t>
      </w:r>
    </w:p>
    <w:p w:rsidR="004E4EAE" w:rsidRDefault="00074083" w:rsidP="004E4EA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Всеукраїнської учнівської олімпіади </w:t>
      </w:r>
    </w:p>
    <w:p w:rsidR="004E4EAE" w:rsidRPr="007A6A3F" w:rsidRDefault="00074083" w:rsidP="004E4EAE">
      <w:pPr>
        <w:widowControl w:val="0"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  <w:t xml:space="preserve">з </w:t>
      </w:r>
      <w:r w:rsidR="004E4EAE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>технологій</w:t>
      </w:r>
      <w:r w:rsidR="004E4EAE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  </w:t>
      </w:r>
      <w:r w:rsidR="004E4EAE" w:rsidRPr="007A6A3F">
        <w:rPr>
          <w:rFonts w:ascii="Times New Roman" w:eastAsia="Times New Roman" w:hAnsi="Times New Roman" w:cs="Times New Roman"/>
          <w:b/>
          <w:kern w:val="1"/>
          <w:sz w:val="28"/>
          <w:szCs w:val="28"/>
          <w:lang w:val="uk-UA"/>
        </w:rPr>
        <w:t xml:space="preserve">(трудового навчання) </w:t>
      </w:r>
      <w:r w:rsidR="004E4EAE" w:rsidRPr="007A6A3F">
        <w:rPr>
          <w:rFonts w:ascii="Times New Roman" w:hAnsi="Times New Roman" w:cs="Times New Roman"/>
          <w:b/>
          <w:spacing w:val="-2"/>
          <w:kern w:val="1"/>
          <w:sz w:val="28"/>
          <w:szCs w:val="28"/>
          <w:lang w:val="uk-UA" w:eastAsia="hi-IN" w:bidi="hi-IN"/>
        </w:rPr>
        <w:t xml:space="preserve"> </w:t>
      </w:r>
    </w:p>
    <w:p w:rsidR="00947EB0" w:rsidRPr="00BB03FE" w:rsidRDefault="00947EB0" w:rsidP="00947EB0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val="uk-UA" w:eastAsia="hi-IN" w:bidi="hi-IN"/>
        </w:rPr>
      </w:pPr>
    </w:p>
    <w:p w:rsidR="004E4EAE" w:rsidRPr="0016736E" w:rsidRDefault="004E4EAE" w:rsidP="004E4EAE">
      <w:pPr>
        <w:rPr>
          <w:sz w:val="28"/>
          <w:szCs w:val="28"/>
          <w:lang w:val="uk-UA"/>
        </w:rPr>
      </w:pPr>
      <w:r w:rsidRPr="0016736E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Обслуговуюча </w:t>
      </w:r>
      <w:r w:rsidR="00AB4936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16736E">
        <w:rPr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праця</w:t>
      </w:r>
    </w:p>
    <w:p w:rsidR="004E4EAE" w:rsidRPr="00AB4936" w:rsidRDefault="004E4EAE" w:rsidP="00AB49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 xml:space="preserve">Соболь О.П. – вчитель трудового навчання Прилуцької гімназії №13 імені Святителя </w:t>
      </w:r>
      <w:proofErr w:type="spellStart"/>
      <w:r w:rsidRPr="00AB4936">
        <w:rPr>
          <w:rFonts w:ascii="Times New Roman" w:hAnsi="Times New Roman" w:cs="Times New Roman"/>
          <w:sz w:val="28"/>
          <w:szCs w:val="28"/>
          <w:lang w:val="uk-UA"/>
        </w:rPr>
        <w:t>Іоасафа</w:t>
      </w:r>
      <w:proofErr w:type="spellEnd"/>
      <w:r w:rsidRPr="00AB4936">
        <w:rPr>
          <w:rFonts w:ascii="Times New Roman" w:hAnsi="Times New Roman" w:cs="Times New Roman"/>
          <w:sz w:val="28"/>
          <w:szCs w:val="28"/>
          <w:lang w:val="uk-UA"/>
        </w:rPr>
        <w:t xml:space="preserve"> Бєлгородського, голова журі;</w:t>
      </w:r>
    </w:p>
    <w:p w:rsidR="004E4EAE" w:rsidRPr="00AB4936" w:rsidRDefault="004E4EAE" w:rsidP="00AB493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4E4EAE" w:rsidRPr="00AB4936" w:rsidRDefault="004E4EAE" w:rsidP="004E4EA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4E4EAE" w:rsidRDefault="004E4EAE" w:rsidP="004E4EAE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Лещенко Л.О. – вчитель </w:t>
      </w:r>
      <w:r w:rsidR="00F74460">
        <w:rPr>
          <w:sz w:val="28"/>
          <w:szCs w:val="28"/>
        </w:rPr>
        <w:t>трудового навчання Прилуцького ліцею №1 імені Георгія Вороного;</w:t>
      </w:r>
    </w:p>
    <w:p w:rsidR="00F74460" w:rsidRDefault="00F74460" w:rsidP="004E4EAE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Марченко В.Г. – вчитель трудового навчання Прилуцької гімназії №3 імені Сергія Гордійовича Шовкуна;</w:t>
      </w:r>
    </w:p>
    <w:p w:rsidR="00F74460" w:rsidRDefault="00F74460" w:rsidP="00F74460">
      <w:pPr>
        <w:pStyle w:val="af"/>
        <w:rPr>
          <w:sz w:val="28"/>
          <w:szCs w:val="28"/>
        </w:rPr>
      </w:pPr>
    </w:p>
    <w:p w:rsidR="00F74460" w:rsidRPr="00AB4936" w:rsidRDefault="00F74460" w:rsidP="00F74460">
      <w:pPr>
        <w:pStyle w:val="af"/>
        <w:ind w:left="142"/>
        <w:rPr>
          <w:b/>
          <w:sz w:val="28"/>
          <w:szCs w:val="28"/>
        </w:rPr>
      </w:pPr>
      <w:r w:rsidRPr="00AB4936">
        <w:rPr>
          <w:b/>
          <w:sz w:val="28"/>
          <w:szCs w:val="28"/>
        </w:rPr>
        <w:t>9-11 класи</w:t>
      </w:r>
    </w:p>
    <w:p w:rsidR="00F74460" w:rsidRDefault="00F74460" w:rsidP="00F74460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Чепурна О.А. – вчитель трудового навчання Прилуцького ліцею № 5 імені Віктора Андрійовича Затолокіна;</w:t>
      </w:r>
    </w:p>
    <w:p w:rsidR="00F74460" w:rsidRPr="004E4EAE" w:rsidRDefault="00F74460" w:rsidP="00F74460">
      <w:pPr>
        <w:pStyle w:val="af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Бих</w:t>
      </w:r>
      <w:proofErr w:type="spellEnd"/>
      <w:r>
        <w:rPr>
          <w:sz w:val="28"/>
          <w:szCs w:val="28"/>
        </w:rPr>
        <w:t xml:space="preserve"> Є.М. – вчитель трудового навчання Прилуцького закладу загальної середньої освіти І-ІІІ ст..№6 (ліцею №6).</w:t>
      </w:r>
    </w:p>
    <w:p w:rsidR="004E4EAE" w:rsidRPr="00F74460" w:rsidRDefault="004E4EAE" w:rsidP="004E4EAE">
      <w:pPr>
        <w:rPr>
          <w:sz w:val="28"/>
          <w:szCs w:val="28"/>
          <w:lang w:val="uk-UA"/>
        </w:rPr>
      </w:pPr>
    </w:p>
    <w:p w:rsidR="00AB4936" w:rsidRDefault="00AB4936" w:rsidP="00AB4936">
      <w:pPr>
        <w:rPr>
          <w:sz w:val="28"/>
          <w:szCs w:val="28"/>
          <w:lang w:val="uk-UA"/>
        </w:rPr>
      </w:pPr>
      <w:r w:rsidRPr="0066353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val="uk-UA"/>
        </w:rPr>
        <w:t>Технічна праця</w:t>
      </w:r>
    </w:p>
    <w:p w:rsidR="00421336" w:rsidRDefault="00AB4936" w:rsidP="00AB4936">
      <w:pPr>
        <w:rPr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 xml:space="preserve">Колесник О.В. -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трудового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Прилуцького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І-ІІІ ст..№6 (</w:t>
      </w:r>
      <w:proofErr w:type="spellStart"/>
      <w:r w:rsidRPr="00AB4936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AB4936">
        <w:rPr>
          <w:rFonts w:ascii="Times New Roman" w:hAnsi="Times New Roman" w:cs="Times New Roman"/>
          <w:sz w:val="28"/>
          <w:szCs w:val="28"/>
        </w:rPr>
        <w:t xml:space="preserve"> №6)</w:t>
      </w:r>
      <w:r>
        <w:rPr>
          <w:sz w:val="28"/>
          <w:szCs w:val="28"/>
          <w:lang w:val="uk-UA"/>
        </w:rPr>
        <w:t xml:space="preserve">, </w:t>
      </w:r>
      <w:r w:rsidRPr="00AB4936">
        <w:rPr>
          <w:rFonts w:ascii="Times New Roman" w:hAnsi="Times New Roman" w:cs="Times New Roman"/>
          <w:sz w:val="28"/>
          <w:szCs w:val="28"/>
          <w:lang w:val="uk-UA"/>
        </w:rPr>
        <w:t>голова журі;</w:t>
      </w:r>
    </w:p>
    <w:p w:rsidR="00AB4936" w:rsidRPr="00AB4936" w:rsidRDefault="00AB4936" w:rsidP="00AB49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</w:p>
    <w:p w:rsidR="00AB4936" w:rsidRPr="00AB4936" w:rsidRDefault="00AB4936" w:rsidP="00AB49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8 клас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Марченко О.І. - вчитель трудового навчання Прилуцького ліцею №1 імені Георгія Вороного;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Науменко В.М. - вчитель трудового навчання Прилуцької гімназії №3 імені Сергія Гордійовича Шовкуна;</w:t>
      </w:r>
    </w:p>
    <w:p w:rsidR="00AB4936" w:rsidRDefault="00AB4936" w:rsidP="00AB4936">
      <w:pPr>
        <w:pStyle w:val="af"/>
        <w:rPr>
          <w:sz w:val="28"/>
          <w:szCs w:val="28"/>
        </w:rPr>
      </w:pPr>
    </w:p>
    <w:p w:rsidR="00AB4936" w:rsidRPr="00AB4936" w:rsidRDefault="00AB4936" w:rsidP="00AB49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936">
        <w:rPr>
          <w:rFonts w:ascii="Times New Roman" w:hAnsi="Times New Roman" w:cs="Times New Roman"/>
          <w:b/>
          <w:sz w:val="28"/>
          <w:szCs w:val="28"/>
          <w:lang w:val="uk-UA"/>
        </w:rPr>
        <w:t>9-11 клас</w:t>
      </w:r>
    </w:p>
    <w:p w:rsid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П’ятигорець</w:t>
      </w:r>
      <w:proofErr w:type="spellEnd"/>
      <w:r>
        <w:rPr>
          <w:sz w:val="28"/>
          <w:szCs w:val="28"/>
        </w:rPr>
        <w:t xml:space="preserve"> Д.Ю. - </w:t>
      </w:r>
      <w:r w:rsidRPr="00AB4936">
        <w:rPr>
          <w:sz w:val="28"/>
          <w:szCs w:val="28"/>
        </w:rPr>
        <w:t>вчитель трудового навчання Прилуцького закладу загальної середньої освіти І-ІІІ ст..</w:t>
      </w:r>
      <w:r>
        <w:rPr>
          <w:sz w:val="28"/>
          <w:szCs w:val="28"/>
        </w:rPr>
        <w:t>№7 (ліцею №7</w:t>
      </w:r>
      <w:r w:rsidRPr="00AB493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B4936" w:rsidRPr="00AB4936" w:rsidRDefault="00AB4936" w:rsidP="00AB4936">
      <w:pPr>
        <w:pStyle w:val="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Коваль М.А. – вчитель трудового навчання Прилуцької гімназії №10.</w:t>
      </w:r>
    </w:p>
    <w:p w:rsidR="00AB4936" w:rsidRPr="00AB4936" w:rsidRDefault="00AB4936" w:rsidP="00AB4936">
      <w:pPr>
        <w:rPr>
          <w:sz w:val="28"/>
          <w:szCs w:val="28"/>
          <w:lang w:val="uk-UA"/>
        </w:rPr>
        <w:sectPr w:rsidR="00AB4936" w:rsidRPr="00AB4936" w:rsidSect="00AB4936">
          <w:pgSz w:w="11906" w:h="16838"/>
          <w:pgMar w:top="568" w:right="567" w:bottom="1134" w:left="1701" w:header="709" w:footer="709" w:gutter="0"/>
          <w:cols w:space="720"/>
          <w:docGrid w:linePitch="360"/>
        </w:sectPr>
      </w:pPr>
    </w:p>
    <w:p w:rsidR="00512FB9" w:rsidRPr="00F71906" w:rsidRDefault="00512FB9" w:rsidP="0007408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12FB9" w:rsidRPr="00F71906" w:rsidSect="00197D09">
      <w:pgSz w:w="16838" w:h="11906" w:orient="landscape"/>
      <w:pgMar w:top="851" w:right="1134" w:bottom="993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61" w:rsidRDefault="00C66661" w:rsidP="000C2861">
      <w:pPr>
        <w:spacing w:after="0" w:line="240" w:lineRule="auto"/>
      </w:pPr>
      <w:r>
        <w:separator/>
      </w:r>
    </w:p>
  </w:endnote>
  <w:endnote w:type="continuationSeparator" w:id="0">
    <w:p w:rsidR="00C66661" w:rsidRDefault="00C66661" w:rsidP="000C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61" w:rsidRDefault="00C66661" w:rsidP="000C2861">
      <w:pPr>
        <w:spacing w:after="0" w:line="240" w:lineRule="auto"/>
      </w:pPr>
      <w:r>
        <w:separator/>
      </w:r>
    </w:p>
  </w:footnote>
  <w:footnote w:type="continuationSeparator" w:id="0">
    <w:p w:rsidR="00C66661" w:rsidRDefault="00C66661" w:rsidP="000C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3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9D2405"/>
    <w:multiLevelType w:val="hybridMultilevel"/>
    <w:tmpl w:val="03146724"/>
    <w:lvl w:ilvl="0" w:tplc="D7EE470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6824FF3"/>
    <w:multiLevelType w:val="hybridMultilevel"/>
    <w:tmpl w:val="C46E4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31C3A"/>
    <w:multiLevelType w:val="hybridMultilevel"/>
    <w:tmpl w:val="32AE9E4E"/>
    <w:lvl w:ilvl="0" w:tplc="EB524D20">
      <w:start w:val="1"/>
      <w:numFmt w:val="bullet"/>
      <w:lvlText w:val="–"/>
      <w:lvlJc w:val="left"/>
      <w:pPr>
        <w:ind w:left="297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34" w:hanging="360"/>
      </w:pPr>
      <w:rPr>
        <w:rFonts w:ascii="Wingdings" w:hAnsi="Wingdings" w:hint="default"/>
      </w:rPr>
    </w:lvl>
  </w:abstractNum>
  <w:abstractNum w:abstractNumId="5">
    <w:nsid w:val="12C373DC"/>
    <w:multiLevelType w:val="hybridMultilevel"/>
    <w:tmpl w:val="8D488E62"/>
    <w:lvl w:ilvl="0" w:tplc="1CCC09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86A6F"/>
    <w:multiLevelType w:val="hybridMultilevel"/>
    <w:tmpl w:val="72F23ACA"/>
    <w:lvl w:ilvl="0" w:tplc="91587F70">
      <w:start w:val="2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4D327DA"/>
    <w:multiLevelType w:val="multilevel"/>
    <w:tmpl w:val="9F3C5E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159F28AF"/>
    <w:multiLevelType w:val="hybridMultilevel"/>
    <w:tmpl w:val="FA4831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861A51"/>
    <w:multiLevelType w:val="multilevel"/>
    <w:tmpl w:val="66BC9140"/>
    <w:lvl w:ilvl="0">
      <w:start w:val="1"/>
      <w:numFmt w:val="decimal"/>
      <w:lvlText w:val="%1."/>
      <w:lvlJc w:val="left"/>
      <w:pPr>
        <w:ind w:left="83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0" w:hanging="2160"/>
      </w:pPr>
      <w:rPr>
        <w:rFonts w:hint="default"/>
      </w:rPr>
    </w:lvl>
  </w:abstractNum>
  <w:abstractNum w:abstractNumId="10">
    <w:nsid w:val="1EDB6049"/>
    <w:multiLevelType w:val="hybridMultilevel"/>
    <w:tmpl w:val="99E0B6B0"/>
    <w:lvl w:ilvl="0" w:tplc="6654355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F27F7"/>
    <w:multiLevelType w:val="hybridMultilevel"/>
    <w:tmpl w:val="53CAF11C"/>
    <w:lvl w:ilvl="0" w:tplc="E2F807E6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75DF3"/>
    <w:multiLevelType w:val="hybridMultilevel"/>
    <w:tmpl w:val="A26EF1E8"/>
    <w:lvl w:ilvl="0" w:tplc="5BFA0D2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A65B6"/>
    <w:multiLevelType w:val="hybridMultilevel"/>
    <w:tmpl w:val="9440BE90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4">
    <w:nsid w:val="431B1BCE"/>
    <w:multiLevelType w:val="hybridMultilevel"/>
    <w:tmpl w:val="FCD65E5E"/>
    <w:lvl w:ilvl="0" w:tplc="E8441BE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47F62"/>
    <w:multiLevelType w:val="hybridMultilevel"/>
    <w:tmpl w:val="E038496A"/>
    <w:lvl w:ilvl="0" w:tplc="7E46D8A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35CA8"/>
    <w:multiLevelType w:val="hybridMultilevel"/>
    <w:tmpl w:val="C4B62A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2DE468F"/>
    <w:multiLevelType w:val="singleLevel"/>
    <w:tmpl w:val="2578E2D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C533318"/>
    <w:multiLevelType w:val="hybridMultilevel"/>
    <w:tmpl w:val="77161620"/>
    <w:lvl w:ilvl="0" w:tplc="4454A8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5FB0F6B"/>
    <w:multiLevelType w:val="multilevel"/>
    <w:tmpl w:val="3DDC6B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6DE37293"/>
    <w:multiLevelType w:val="hybridMultilevel"/>
    <w:tmpl w:val="D05CF640"/>
    <w:lvl w:ilvl="0" w:tplc="DB5E3F6C">
      <w:numFmt w:val="bullet"/>
      <w:lvlText w:val="-"/>
      <w:lvlJc w:val="left"/>
      <w:pPr>
        <w:tabs>
          <w:tab w:val="num" w:pos="1101"/>
        </w:tabs>
        <w:ind w:left="1101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1">
    <w:nsid w:val="74455287"/>
    <w:multiLevelType w:val="hybridMultilevel"/>
    <w:tmpl w:val="A26EEE06"/>
    <w:lvl w:ilvl="0" w:tplc="E522FC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D31E92"/>
    <w:multiLevelType w:val="hybridMultilevel"/>
    <w:tmpl w:val="8F1EF98C"/>
    <w:lvl w:ilvl="0" w:tplc="816227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2"/>
  </w:num>
  <w:num w:numId="5">
    <w:abstractNumId w:val="20"/>
  </w:num>
  <w:num w:numId="6">
    <w:abstractNumId w:val="8"/>
  </w:num>
  <w:num w:numId="7">
    <w:abstractNumId w:val="16"/>
  </w:num>
  <w:num w:numId="8">
    <w:abstractNumId w:val="3"/>
  </w:num>
  <w:num w:numId="9">
    <w:abstractNumId w:val="17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9"/>
  </w:num>
  <w:num w:numId="15">
    <w:abstractNumId w:val="19"/>
  </w:num>
  <w:num w:numId="16">
    <w:abstractNumId w:val="14"/>
  </w:num>
  <w:num w:numId="17">
    <w:abstractNumId w:val="22"/>
  </w:num>
  <w:num w:numId="18">
    <w:abstractNumId w:val="15"/>
  </w:num>
  <w:num w:numId="19">
    <w:abstractNumId w:val="11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05"/>
    <w:rsid w:val="00002E2E"/>
    <w:rsid w:val="000030D0"/>
    <w:rsid w:val="00004F81"/>
    <w:rsid w:val="00007B37"/>
    <w:rsid w:val="0002049C"/>
    <w:rsid w:val="00034FA3"/>
    <w:rsid w:val="00043EB3"/>
    <w:rsid w:val="00047FF2"/>
    <w:rsid w:val="000518A6"/>
    <w:rsid w:val="00065C19"/>
    <w:rsid w:val="00070AA8"/>
    <w:rsid w:val="00072365"/>
    <w:rsid w:val="00074083"/>
    <w:rsid w:val="00087D6A"/>
    <w:rsid w:val="000B1341"/>
    <w:rsid w:val="000B2A75"/>
    <w:rsid w:val="000B2C22"/>
    <w:rsid w:val="000C21A4"/>
    <w:rsid w:val="000C2861"/>
    <w:rsid w:val="000C4E1E"/>
    <w:rsid w:val="000D05FA"/>
    <w:rsid w:val="000D1772"/>
    <w:rsid w:val="000E13C6"/>
    <w:rsid w:val="000F3D16"/>
    <w:rsid w:val="00103967"/>
    <w:rsid w:val="001277AC"/>
    <w:rsid w:val="00142415"/>
    <w:rsid w:val="00162E64"/>
    <w:rsid w:val="00166069"/>
    <w:rsid w:val="0016736E"/>
    <w:rsid w:val="0016788C"/>
    <w:rsid w:val="00181038"/>
    <w:rsid w:val="00182B28"/>
    <w:rsid w:val="00193CA3"/>
    <w:rsid w:val="0019766F"/>
    <w:rsid w:val="00197D09"/>
    <w:rsid w:val="001A0158"/>
    <w:rsid w:val="001A1DFA"/>
    <w:rsid w:val="001C03B2"/>
    <w:rsid w:val="001C30BA"/>
    <w:rsid w:val="001C7F54"/>
    <w:rsid w:val="001E5E2C"/>
    <w:rsid w:val="001E77BB"/>
    <w:rsid w:val="001F14C4"/>
    <w:rsid w:val="001F7E07"/>
    <w:rsid w:val="002037D6"/>
    <w:rsid w:val="00212017"/>
    <w:rsid w:val="00217087"/>
    <w:rsid w:val="0022092E"/>
    <w:rsid w:val="0022153D"/>
    <w:rsid w:val="0022207D"/>
    <w:rsid w:val="00230CF4"/>
    <w:rsid w:val="00231415"/>
    <w:rsid w:val="00234C7C"/>
    <w:rsid w:val="00242750"/>
    <w:rsid w:val="00250FA6"/>
    <w:rsid w:val="002674E9"/>
    <w:rsid w:val="002713AF"/>
    <w:rsid w:val="00286220"/>
    <w:rsid w:val="002879B7"/>
    <w:rsid w:val="00290BE9"/>
    <w:rsid w:val="00297A6A"/>
    <w:rsid w:val="002B3039"/>
    <w:rsid w:val="002B5879"/>
    <w:rsid w:val="002C53D9"/>
    <w:rsid w:val="002C7931"/>
    <w:rsid w:val="002D381A"/>
    <w:rsid w:val="002D616D"/>
    <w:rsid w:val="002E7F67"/>
    <w:rsid w:val="003062FF"/>
    <w:rsid w:val="00311E02"/>
    <w:rsid w:val="00314CC6"/>
    <w:rsid w:val="00332293"/>
    <w:rsid w:val="0033491E"/>
    <w:rsid w:val="003352DB"/>
    <w:rsid w:val="00345D2E"/>
    <w:rsid w:val="00346299"/>
    <w:rsid w:val="0036249E"/>
    <w:rsid w:val="003670A9"/>
    <w:rsid w:val="00370810"/>
    <w:rsid w:val="003852BB"/>
    <w:rsid w:val="003A0290"/>
    <w:rsid w:val="003A086F"/>
    <w:rsid w:val="003B0931"/>
    <w:rsid w:val="003B6F25"/>
    <w:rsid w:val="003B78E4"/>
    <w:rsid w:val="003D3164"/>
    <w:rsid w:val="003E08ED"/>
    <w:rsid w:val="003F272E"/>
    <w:rsid w:val="0040763B"/>
    <w:rsid w:val="00411832"/>
    <w:rsid w:val="004144AD"/>
    <w:rsid w:val="00421336"/>
    <w:rsid w:val="00423D8C"/>
    <w:rsid w:val="00427A43"/>
    <w:rsid w:val="00433067"/>
    <w:rsid w:val="00436548"/>
    <w:rsid w:val="00445854"/>
    <w:rsid w:val="00456351"/>
    <w:rsid w:val="00460CDD"/>
    <w:rsid w:val="00471F4A"/>
    <w:rsid w:val="00481C7C"/>
    <w:rsid w:val="00482343"/>
    <w:rsid w:val="00487C1D"/>
    <w:rsid w:val="004953DE"/>
    <w:rsid w:val="004A16AE"/>
    <w:rsid w:val="004B080F"/>
    <w:rsid w:val="004B7E57"/>
    <w:rsid w:val="004C6892"/>
    <w:rsid w:val="004E28D0"/>
    <w:rsid w:val="004E484D"/>
    <w:rsid w:val="004E4EAE"/>
    <w:rsid w:val="00510F57"/>
    <w:rsid w:val="00512FB9"/>
    <w:rsid w:val="00517384"/>
    <w:rsid w:val="0053033D"/>
    <w:rsid w:val="005427B7"/>
    <w:rsid w:val="00551D1C"/>
    <w:rsid w:val="00554CDE"/>
    <w:rsid w:val="00577DFF"/>
    <w:rsid w:val="00580345"/>
    <w:rsid w:val="00584E2F"/>
    <w:rsid w:val="005A4706"/>
    <w:rsid w:val="005B19A8"/>
    <w:rsid w:val="005B3D05"/>
    <w:rsid w:val="005B46AD"/>
    <w:rsid w:val="005C2919"/>
    <w:rsid w:val="005D427A"/>
    <w:rsid w:val="005F54D4"/>
    <w:rsid w:val="005F5CEB"/>
    <w:rsid w:val="00602E66"/>
    <w:rsid w:val="0060333C"/>
    <w:rsid w:val="00603D71"/>
    <w:rsid w:val="0060438A"/>
    <w:rsid w:val="00613D0E"/>
    <w:rsid w:val="00614FD3"/>
    <w:rsid w:val="00625BD3"/>
    <w:rsid w:val="006477DB"/>
    <w:rsid w:val="006511D8"/>
    <w:rsid w:val="00651EBD"/>
    <w:rsid w:val="00685183"/>
    <w:rsid w:val="0068722A"/>
    <w:rsid w:val="00687EB6"/>
    <w:rsid w:val="00690093"/>
    <w:rsid w:val="006A7E51"/>
    <w:rsid w:val="006E57B6"/>
    <w:rsid w:val="006F557D"/>
    <w:rsid w:val="006F63A9"/>
    <w:rsid w:val="0071296D"/>
    <w:rsid w:val="007207F3"/>
    <w:rsid w:val="00730591"/>
    <w:rsid w:val="0073442F"/>
    <w:rsid w:val="007404E0"/>
    <w:rsid w:val="00741ED1"/>
    <w:rsid w:val="00750977"/>
    <w:rsid w:val="0075115A"/>
    <w:rsid w:val="007542EE"/>
    <w:rsid w:val="007561CB"/>
    <w:rsid w:val="007707B2"/>
    <w:rsid w:val="00786B1C"/>
    <w:rsid w:val="007872D2"/>
    <w:rsid w:val="0079315C"/>
    <w:rsid w:val="007A1643"/>
    <w:rsid w:val="007A1ED5"/>
    <w:rsid w:val="007A6A3F"/>
    <w:rsid w:val="007B1E26"/>
    <w:rsid w:val="007D1707"/>
    <w:rsid w:val="007D65B5"/>
    <w:rsid w:val="007E3236"/>
    <w:rsid w:val="007F64D2"/>
    <w:rsid w:val="008110F6"/>
    <w:rsid w:val="0081707B"/>
    <w:rsid w:val="00834538"/>
    <w:rsid w:val="00835008"/>
    <w:rsid w:val="00840817"/>
    <w:rsid w:val="008424A0"/>
    <w:rsid w:val="008431EC"/>
    <w:rsid w:val="00850572"/>
    <w:rsid w:val="008505D5"/>
    <w:rsid w:val="0085758E"/>
    <w:rsid w:val="00870582"/>
    <w:rsid w:val="0088085C"/>
    <w:rsid w:val="0088378D"/>
    <w:rsid w:val="008961D5"/>
    <w:rsid w:val="008A1961"/>
    <w:rsid w:val="008A1FC2"/>
    <w:rsid w:val="008B37EA"/>
    <w:rsid w:val="008C2E51"/>
    <w:rsid w:val="008C4D0F"/>
    <w:rsid w:val="008C5921"/>
    <w:rsid w:val="008E0E49"/>
    <w:rsid w:val="008E61AE"/>
    <w:rsid w:val="008E6564"/>
    <w:rsid w:val="008F1D3F"/>
    <w:rsid w:val="008F26D6"/>
    <w:rsid w:val="009020FC"/>
    <w:rsid w:val="009028DA"/>
    <w:rsid w:val="00903908"/>
    <w:rsid w:val="00905590"/>
    <w:rsid w:val="00905ED2"/>
    <w:rsid w:val="009178C7"/>
    <w:rsid w:val="0092000B"/>
    <w:rsid w:val="009211AF"/>
    <w:rsid w:val="00922ED2"/>
    <w:rsid w:val="00924FC3"/>
    <w:rsid w:val="00933444"/>
    <w:rsid w:val="00941227"/>
    <w:rsid w:val="00941E91"/>
    <w:rsid w:val="00947EB0"/>
    <w:rsid w:val="00976D86"/>
    <w:rsid w:val="0099580D"/>
    <w:rsid w:val="009A691A"/>
    <w:rsid w:val="009A732D"/>
    <w:rsid w:val="009A7C6E"/>
    <w:rsid w:val="009B08E2"/>
    <w:rsid w:val="009B1CC9"/>
    <w:rsid w:val="009B5B7D"/>
    <w:rsid w:val="009B6B2F"/>
    <w:rsid w:val="009C04B7"/>
    <w:rsid w:val="009C763A"/>
    <w:rsid w:val="009E0C51"/>
    <w:rsid w:val="009E2EBF"/>
    <w:rsid w:val="009F4987"/>
    <w:rsid w:val="00A36FB3"/>
    <w:rsid w:val="00A51E18"/>
    <w:rsid w:val="00A63D37"/>
    <w:rsid w:val="00AA7EFD"/>
    <w:rsid w:val="00AB35F7"/>
    <w:rsid w:val="00AB4936"/>
    <w:rsid w:val="00AD00CC"/>
    <w:rsid w:val="00AE0100"/>
    <w:rsid w:val="00AE31E4"/>
    <w:rsid w:val="00AF4504"/>
    <w:rsid w:val="00B04D97"/>
    <w:rsid w:val="00B31151"/>
    <w:rsid w:val="00B32815"/>
    <w:rsid w:val="00B531BA"/>
    <w:rsid w:val="00B600D1"/>
    <w:rsid w:val="00B666F8"/>
    <w:rsid w:val="00B771E4"/>
    <w:rsid w:val="00B82B95"/>
    <w:rsid w:val="00B90685"/>
    <w:rsid w:val="00B93A1A"/>
    <w:rsid w:val="00BA4DD1"/>
    <w:rsid w:val="00BB03FE"/>
    <w:rsid w:val="00BB188B"/>
    <w:rsid w:val="00BC2C58"/>
    <w:rsid w:val="00BC53EF"/>
    <w:rsid w:val="00BE0957"/>
    <w:rsid w:val="00BE5768"/>
    <w:rsid w:val="00BE763A"/>
    <w:rsid w:val="00BF2478"/>
    <w:rsid w:val="00BF3AF2"/>
    <w:rsid w:val="00C02C62"/>
    <w:rsid w:val="00C06D89"/>
    <w:rsid w:val="00C07160"/>
    <w:rsid w:val="00C10352"/>
    <w:rsid w:val="00C240BA"/>
    <w:rsid w:val="00C27543"/>
    <w:rsid w:val="00C276C7"/>
    <w:rsid w:val="00C34DC0"/>
    <w:rsid w:val="00C36EF0"/>
    <w:rsid w:val="00C65576"/>
    <w:rsid w:val="00C66661"/>
    <w:rsid w:val="00C70021"/>
    <w:rsid w:val="00C74223"/>
    <w:rsid w:val="00C77237"/>
    <w:rsid w:val="00C82823"/>
    <w:rsid w:val="00C8645D"/>
    <w:rsid w:val="00C95D40"/>
    <w:rsid w:val="00C97522"/>
    <w:rsid w:val="00CA2329"/>
    <w:rsid w:val="00CB4BBA"/>
    <w:rsid w:val="00CC11E8"/>
    <w:rsid w:val="00CC1723"/>
    <w:rsid w:val="00CE02EA"/>
    <w:rsid w:val="00CF488C"/>
    <w:rsid w:val="00D0130F"/>
    <w:rsid w:val="00D17FEB"/>
    <w:rsid w:val="00D25402"/>
    <w:rsid w:val="00D40BA0"/>
    <w:rsid w:val="00D439BF"/>
    <w:rsid w:val="00D47472"/>
    <w:rsid w:val="00D475F6"/>
    <w:rsid w:val="00D72BC8"/>
    <w:rsid w:val="00D82C64"/>
    <w:rsid w:val="00D84E46"/>
    <w:rsid w:val="00D90328"/>
    <w:rsid w:val="00DA4300"/>
    <w:rsid w:val="00DA4374"/>
    <w:rsid w:val="00DA657E"/>
    <w:rsid w:val="00DC0664"/>
    <w:rsid w:val="00DC6598"/>
    <w:rsid w:val="00DD2B40"/>
    <w:rsid w:val="00DD2EED"/>
    <w:rsid w:val="00DD4B59"/>
    <w:rsid w:val="00DE48C9"/>
    <w:rsid w:val="00DF2E8C"/>
    <w:rsid w:val="00E02576"/>
    <w:rsid w:val="00E074BB"/>
    <w:rsid w:val="00E12658"/>
    <w:rsid w:val="00E21E83"/>
    <w:rsid w:val="00E21F31"/>
    <w:rsid w:val="00E247E8"/>
    <w:rsid w:val="00E377CF"/>
    <w:rsid w:val="00E45F72"/>
    <w:rsid w:val="00E50174"/>
    <w:rsid w:val="00E50600"/>
    <w:rsid w:val="00E51CA2"/>
    <w:rsid w:val="00E57277"/>
    <w:rsid w:val="00E60031"/>
    <w:rsid w:val="00E605F5"/>
    <w:rsid w:val="00E649F8"/>
    <w:rsid w:val="00E741B4"/>
    <w:rsid w:val="00E92EE8"/>
    <w:rsid w:val="00EA5C0A"/>
    <w:rsid w:val="00EA7D3F"/>
    <w:rsid w:val="00EB0035"/>
    <w:rsid w:val="00EB4F8D"/>
    <w:rsid w:val="00EC0DE2"/>
    <w:rsid w:val="00EC1F43"/>
    <w:rsid w:val="00EC1F44"/>
    <w:rsid w:val="00EC2078"/>
    <w:rsid w:val="00EC4815"/>
    <w:rsid w:val="00ED440E"/>
    <w:rsid w:val="00ED482B"/>
    <w:rsid w:val="00ED5760"/>
    <w:rsid w:val="00EE1F8F"/>
    <w:rsid w:val="00EF6D26"/>
    <w:rsid w:val="00F143F4"/>
    <w:rsid w:val="00F25F59"/>
    <w:rsid w:val="00F26298"/>
    <w:rsid w:val="00F32057"/>
    <w:rsid w:val="00F3514E"/>
    <w:rsid w:val="00F3531C"/>
    <w:rsid w:val="00F37E2B"/>
    <w:rsid w:val="00F41374"/>
    <w:rsid w:val="00F419F0"/>
    <w:rsid w:val="00F427E7"/>
    <w:rsid w:val="00F57832"/>
    <w:rsid w:val="00F70EA3"/>
    <w:rsid w:val="00F71906"/>
    <w:rsid w:val="00F74460"/>
    <w:rsid w:val="00F82F7E"/>
    <w:rsid w:val="00FA0B4E"/>
    <w:rsid w:val="00FB0504"/>
    <w:rsid w:val="00FC5BE5"/>
    <w:rsid w:val="00FD14BB"/>
    <w:rsid w:val="00FD2A91"/>
    <w:rsid w:val="00FE264C"/>
    <w:rsid w:val="00FF361E"/>
    <w:rsid w:val="00FF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FontStyle19">
    <w:name w:val="Font Style19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4">
    <w:name w:val="Font Style24"/>
    <w:rPr>
      <w:rFonts w:ascii="Calibri" w:hAnsi="Calibri" w:cs="Calibri"/>
      <w:i/>
      <w:iCs/>
      <w:smallCaps/>
      <w:sz w:val="20"/>
      <w:szCs w:val="20"/>
    </w:rPr>
  </w:style>
  <w:style w:type="character" w:customStyle="1" w:styleId="a3">
    <w:name w:val="Текст выноски Знак"/>
    <w:uiPriority w:val="9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link w:val="a6"/>
    <w:pPr>
      <w:spacing w:after="120"/>
    </w:pPr>
    <w:rPr>
      <w:rFonts w:cs="Times New Roman"/>
    </w:rPr>
  </w:style>
  <w:style w:type="paragraph" w:styleId="a7">
    <w:name w:val="List"/>
    <w:basedOn w:val="a5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9">
    <w:name w:val="Balloon Text"/>
    <w:basedOn w:val="a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12">
    <w:name w:val="Знак Знак Знак Знак1 Знак Знак Знак"/>
    <w:basedOn w:val="a"/>
    <w:rsid w:val="005B3D05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физ ПІДРОЗДІЛ"/>
    <w:basedOn w:val="a"/>
    <w:next w:val="a5"/>
    <w:rsid w:val="008E0E49"/>
    <w:pPr>
      <w:suppressAutoHyphens w:val="0"/>
      <w:autoSpaceDE w:val="0"/>
      <w:autoSpaceDN w:val="0"/>
      <w:adjustRightInd w:val="0"/>
      <w:spacing w:before="240"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FontStyle27">
    <w:name w:val="Font Style27"/>
    <w:rsid w:val="008E0E49"/>
    <w:rPr>
      <w:rFonts w:ascii="Times New Roman" w:hAnsi="Times New Roman" w:cs="Times New Roman" w:hint="default"/>
      <w:sz w:val="18"/>
      <w:szCs w:val="18"/>
    </w:rPr>
  </w:style>
  <w:style w:type="table" w:styleId="ad">
    <w:name w:val="Table Grid"/>
    <w:basedOn w:val="a1"/>
    <w:rsid w:val="008E0E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rsid w:val="00212017"/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e">
    <w:name w:val="фіз РАЗДЕЛ"/>
    <w:basedOn w:val="a"/>
    <w:next w:val="a5"/>
    <w:rsid w:val="00212017"/>
    <w:pPr>
      <w:suppressAutoHyphens w:val="0"/>
      <w:spacing w:before="120" w:after="12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z w:val="32"/>
      <w:szCs w:val="28"/>
      <w:lang w:val="uk-UA" w:eastAsia="ru-RU"/>
    </w:rPr>
  </w:style>
  <w:style w:type="paragraph" w:customStyle="1" w:styleId="2">
    <w:name w:val="физ підрозділ 2"/>
    <w:basedOn w:val="a"/>
    <w:next w:val="a5"/>
    <w:rsid w:val="00212017"/>
    <w:pPr>
      <w:suppressAutoHyphens w:val="0"/>
      <w:spacing w:before="240" w:after="120" w:line="240" w:lineRule="auto"/>
      <w:contextualSpacing/>
      <w:jc w:val="center"/>
      <w:outlineLvl w:val="1"/>
    </w:pPr>
    <w:rPr>
      <w:rFonts w:ascii="Times New Roman" w:eastAsia="Times New Roman" w:hAnsi="Times New Roman" w:cs="Times New Roman"/>
      <w:b/>
      <w:i/>
      <w:sz w:val="28"/>
      <w:szCs w:val="28"/>
      <w:lang w:val="uk-UA" w:eastAsia="ru-RU"/>
    </w:rPr>
  </w:style>
  <w:style w:type="paragraph" w:customStyle="1" w:styleId="Style8">
    <w:name w:val="Style8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9">
    <w:name w:val="Style9"/>
    <w:basedOn w:val="a"/>
    <w:rsid w:val="00212017"/>
    <w:pPr>
      <w:widowControl w:val="0"/>
      <w:suppressAutoHyphens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8">
    <w:name w:val="Font Style18"/>
    <w:rsid w:val="00212017"/>
    <w:rPr>
      <w:rFonts w:ascii="Times New Roman" w:hAnsi="Times New Roman" w:cs="Times New Roman"/>
      <w:b/>
      <w:bCs/>
      <w:sz w:val="18"/>
      <w:szCs w:val="18"/>
    </w:rPr>
  </w:style>
  <w:style w:type="paragraph" w:styleId="af">
    <w:name w:val="List Paragraph"/>
    <w:basedOn w:val="a"/>
    <w:uiPriority w:val="34"/>
    <w:qFormat/>
    <w:rsid w:val="00212017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0">
    <w:name w:val="header"/>
    <w:basedOn w:val="a"/>
    <w:link w:val="af1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paragraph" w:styleId="af2">
    <w:name w:val="footer"/>
    <w:basedOn w:val="a"/>
    <w:link w:val="af3"/>
    <w:uiPriority w:val="99"/>
    <w:unhideWhenUsed/>
    <w:rsid w:val="000C28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C2861"/>
    <w:rPr>
      <w:rFonts w:ascii="Calibri" w:eastAsia="Calibri" w:hAnsi="Calibri" w:cs="Calibri"/>
      <w:sz w:val="22"/>
      <w:szCs w:val="22"/>
      <w:lang w:eastAsia="ar-SA"/>
    </w:rPr>
  </w:style>
  <w:style w:type="character" w:customStyle="1" w:styleId="fontstyle01">
    <w:name w:val="fontstyle01"/>
    <w:basedOn w:val="a0"/>
    <w:rsid w:val="00065C19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20">
    <w:name w:val="Body Text Indent 2"/>
    <w:basedOn w:val="a"/>
    <w:link w:val="21"/>
    <w:uiPriority w:val="99"/>
    <w:unhideWhenUsed/>
    <w:rsid w:val="0014241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42415"/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uiPriority w:val="99"/>
    <w:rsid w:val="00142415"/>
    <w:pPr>
      <w:suppressAutoHyphens/>
      <w:jc w:val="both"/>
      <w:textAlignment w:val="baseline"/>
    </w:pPr>
    <w:rPr>
      <w:rFonts w:eastAsia="Arial"/>
      <w:kern w:val="1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ADD79-A771-4EF2-8A94-73D2D90C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4040</Words>
  <Characters>2304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Управління освіти</vt:lpstr>
    </vt:vector>
  </TitlesOfParts>
  <Company>SPecialiST RePack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Управління освіти</dc:title>
  <dc:creator>Admin</dc:creator>
  <cp:lastModifiedBy>Секретарь</cp:lastModifiedBy>
  <cp:revision>4</cp:revision>
  <cp:lastPrinted>2024-10-31T07:48:00Z</cp:lastPrinted>
  <dcterms:created xsi:type="dcterms:W3CDTF">2024-11-01T06:39:00Z</dcterms:created>
  <dcterms:modified xsi:type="dcterms:W3CDTF">2024-11-01T06:40:00Z</dcterms:modified>
</cp:coreProperties>
</file>