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51" w:rsidRDefault="00AD5351" w:rsidP="00AD535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695DAEF1" wp14:editId="4A0D406C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51" w:rsidRDefault="00AD5351" w:rsidP="00AD535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AD5351" w:rsidRDefault="00AD5351" w:rsidP="00AD535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AD5351" w:rsidRDefault="00AD5351" w:rsidP="00AD535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AD5351" w:rsidRDefault="00AD5351" w:rsidP="00AD535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</w:p>
    <w:p w:rsidR="00AD5351" w:rsidRDefault="00AD5351" w:rsidP="00AD535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AD5351" w:rsidTr="00F95C83">
        <w:tc>
          <w:tcPr>
            <w:tcW w:w="3284" w:type="dxa"/>
            <w:vAlign w:val="bottom"/>
            <w:hideMark/>
          </w:tcPr>
          <w:p w:rsidR="00AD5351" w:rsidRDefault="00AD5351" w:rsidP="00F95C8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19 квітня</w:t>
            </w:r>
            <w:r>
              <w:rPr>
                <w:b w:val="0"/>
                <w:sz w:val="28"/>
                <w:szCs w:val="28"/>
                <w:lang w:val="uk-UA"/>
              </w:rPr>
              <w:t xml:space="preserve">   2021 року</w:t>
            </w:r>
          </w:p>
        </w:tc>
        <w:tc>
          <w:tcPr>
            <w:tcW w:w="3285" w:type="dxa"/>
            <w:hideMark/>
          </w:tcPr>
          <w:p w:rsidR="00AD5351" w:rsidRDefault="00AD5351" w:rsidP="00F95C8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AD5351" w:rsidRDefault="00AD5351" w:rsidP="00F95C83">
            <w:pPr>
              <w:pStyle w:val="2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pacing w:val="0"/>
                <w:sz w:val="28"/>
                <w:szCs w:val="28"/>
                <w:lang w:val="uk-UA"/>
              </w:rPr>
            </w:pPr>
            <w:r>
              <w:rPr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AD5351" w:rsidRDefault="00AD5351" w:rsidP="00F95C8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№</w:t>
            </w:r>
            <w:r w:rsidR="00260234">
              <w:rPr>
                <w:b w:val="0"/>
                <w:sz w:val="28"/>
                <w:szCs w:val="28"/>
                <w:lang w:val="uk-UA"/>
              </w:rPr>
              <w:t>55</w:t>
            </w:r>
            <w:r>
              <w:rPr>
                <w:b w:val="0"/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:rsidR="00AD5351" w:rsidRDefault="00AD5351" w:rsidP="00AD5351">
      <w:pPr>
        <w:pStyle w:val="Default"/>
        <w:jc w:val="both"/>
        <w:rPr>
          <w:sz w:val="28"/>
          <w:szCs w:val="28"/>
          <w:lang w:val="uk-UA"/>
        </w:rPr>
      </w:pPr>
    </w:p>
    <w:p w:rsidR="00AD5351" w:rsidRDefault="00AD5351" w:rsidP="006306B2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</w:t>
      </w:r>
      <w:r w:rsidR="00EB2258">
        <w:rPr>
          <w:rFonts w:ascii="Times New Roman" w:hAnsi="Times New Roman" w:cs="Times New Roman"/>
          <w:sz w:val="28"/>
          <w:szCs w:val="28"/>
          <w:lang w:val="uk-UA"/>
        </w:rPr>
        <w:t xml:space="preserve">  освітньої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  технологій дистанційного навчання у закладах загальної середньої освіти </w:t>
      </w:r>
    </w:p>
    <w:p w:rsidR="00EB2258" w:rsidRDefault="00EB2258" w:rsidP="006306B2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D5351" w:rsidRDefault="00EB2258" w:rsidP="006306B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64F2">
        <w:rPr>
          <w:sz w:val="28"/>
          <w:szCs w:val="28"/>
        </w:rPr>
        <w:t xml:space="preserve">Відповідно до протоколу міської  комісії з питань техногенно-екологічної безпеки та надзвичайних ситуацій  від 26.03.2021 №08, </w:t>
      </w:r>
      <w:r>
        <w:rPr>
          <w:sz w:val="28"/>
          <w:szCs w:val="28"/>
        </w:rPr>
        <w:t>наказу управління освіти Прилуцької міської ради від 26.03.2021 №46</w:t>
      </w:r>
      <w:r w:rsidR="0047227A" w:rsidRPr="0047227A">
        <w:t xml:space="preserve"> </w:t>
      </w:r>
      <w:hyperlink r:id="rId8" w:history="1">
        <w:r w:rsidR="0047227A" w:rsidRPr="0047227A">
          <w:rPr>
            <w:rStyle w:val="a6"/>
            <w:color w:val="auto"/>
            <w:sz w:val="28"/>
            <w:szCs w:val="28"/>
            <w:u w:val="none"/>
          </w:rPr>
          <w:t xml:space="preserve">"Про заходи щодо запобігання поширенню респіраторної хвороби </w:t>
        </w:r>
        <w:proofErr w:type="spellStart"/>
        <w:r w:rsidR="0047227A" w:rsidRPr="0047227A">
          <w:rPr>
            <w:rStyle w:val="a6"/>
            <w:color w:val="auto"/>
            <w:sz w:val="28"/>
            <w:szCs w:val="28"/>
            <w:u w:val="none"/>
          </w:rPr>
          <w:t>COVID</w:t>
        </w:r>
        <w:proofErr w:type="spellEnd"/>
        <w:r w:rsidR="0047227A" w:rsidRPr="0047227A">
          <w:rPr>
            <w:rStyle w:val="a6"/>
            <w:color w:val="auto"/>
            <w:sz w:val="28"/>
            <w:szCs w:val="28"/>
            <w:u w:val="none"/>
          </w:rPr>
          <w:t xml:space="preserve">-19, спричиненої </w:t>
        </w:r>
        <w:proofErr w:type="spellStart"/>
        <w:r w:rsidR="0047227A" w:rsidRPr="0047227A">
          <w:rPr>
            <w:rStyle w:val="a6"/>
            <w:color w:val="auto"/>
            <w:sz w:val="28"/>
            <w:szCs w:val="28"/>
            <w:u w:val="none"/>
          </w:rPr>
          <w:t>коронавірусом</w:t>
        </w:r>
        <w:proofErr w:type="spellEnd"/>
        <w:r w:rsidR="0047227A" w:rsidRPr="0047227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227A" w:rsidRPr="0047227A">
          <w:rPr>
            <w:rStyle w:val="a6"/>
            <w:color w:val="auto"/>
            <w:sz w:val="28"/>
            <w:szCs w:val="28"/>
            <w:u w:val="none"/>
          </w:rPr>
          <w:t>SARS</w:t>
        </w:r>
        <w:proofErr w:type="spellEnd"/>
        <w:r w:rsidR="0047227A" w:rsidRPr="0047227A">
          <w:rPr>
            <w:rStyle w:val="a6"/>
            <w:color w:val="auto"/>
            <w:sz w:val="28"/>
            <w:szCs w:val="28"/>
            <w:u w:val="none"/>
          </w:rPr>
          <w:t>-</w:t>
        </w:r>
        <w:proofErr w:type="spellStart"/>
        <w:r w:rsidR="0047227A" w:rsidRPr="0047227A">
          <w:rPr>
            <w:rStyle w:val="a6"/>
            <w:color w:val="auto"/>
            <w:sz w:val="28"/>
            <w:szCs w:val="28"/>
            <w:u w:val="none"/>
          </w:rPr>
          <w:t>CoV</w:t>
        </w:r>
        <w:proofErr w:type="spellEnd"/>
        <w:r w:rsidR="0047227A" w:rsidRPr="0047227A">
          <w:rPr>
            <w:rStyle w:val="a6"/>
            <w:color w:val="auto"/>
            <w:sz w:val="28"/>
            <w:szCs w:val="28"/>
            <w:u w:val="none"/>
          </w:rPr>
          <w:t>-2, в закладах  освіти міста"</w:t>
        </w:r>
      </w:hyperlink>
      <w:r w:rsidR="0047227A">
        <w:rPr>
          <w:sz w:val="28"/>
          <w:szCs w:val="28"/>
        </w:rPr>
        <w:t xml:space="preserve">, з </w:t>
      </w:r>
      <w:r w:rsidRPr="0047227A">
        <w:rPr>
          <w:sz w:val="28"/>
          <w:szCs w:val="28"/>
        </w:rPr>
        <w:t>метою зменшення ризиків пошир</w:t>
      </w:r>
      <w:r w:rsidRPr="00E764F2">
        <w:rPr>
          <w:sz w:val="28"/>
          <w:szCs w:val="28"/>
        </w:rPr>
        <w:t xml:space="preserve">ення гострої респіраторної хвороби </w:t>
      </w:r>
      <w:proofErr w:type="spellStart"/>
      <w:r w:rsidRPr="00E764F2">
        <w:rPr>
          <w:sz w:val="28"/>
          <w:szCs w:val="28"/>
        </w:rPr>
        <w:t>COVID</w:t>
      </w:r>
      <w:proofErr w:type="spellEnd"/>
      <w:r w:rsidRPr="00E764F2">
        <w:rPr>
          <w:sz w:val="28"/>
          <w:szCs w:val="28"/>
        </w:rPr>
        <w:t>-19,</w:t>
      </w:r>
      <w:r>
        <w:rPr>
          <w:sz w:val="28"/>
          <w:szCs w:val="28"/>
        </w:rPr>
        <w:t xml:space="preserve">  з 29.03.2021 року у закладах загальної середньої освіти організовано освітню діяльність </w:t>
      </w:r>
      <w:r>
        <w:rPr>
          <w:sz w:val="28"/>
          <w:szCs w:val="28"/>
        </w:rPr>
        <w:t>з використанням   технологій дистанційного навчання</w:t>
      </w:r>
      <w:r>
        <w:rPr>
          <w:sz w:val="28"/>
          <w:szCs w:val="28"/>
        </w:rPr>
        <w:t xml:space="preserve">. </w:t>
      </w:r>
      <w:r w:rsidRPr="00EB2258">
        <w:rPr>
          <w:sz w:val="28"/>
          <w:szCs w:val="28"/>
        </w:rPr>
        <w:t>Освітній процес в умо</w:t>
      </w:r>
      <w:r w:rsidR="00631670">
        <w:rPr>
          <w:sz w:val="28"/>
          <w:szCs w:val="28"/>
        </w:rPr>
        <w:t xml:space="preserve">вах дистанційного навчання   </w:t>
      </w:r>
      <w:r w:rsidRPr="00EB2258">
        <w:rPr>
          <w:sz w:val="28"/>
          <w:szCs w:val="28"/>
        </w:rPr>
        <w:t xml:space="preserve"> організований з урахуванням </w:t>
      </w:r>
      <w:r w:rsidR="00631670">
        <w:rPr>
          <w:sz w:val="28"/>
          <w:szCs w:val="28"/>
        </w:rPr>
        <w:t xml:space="preserve">Положення про дистанційну форму здобуття повної загальної середньої освіти (наказ </w:t>
      </w:r>
      <w:proofErr w:type="spellStart"/>
      <w:r w:rsidR="00631670">
        <w:rPr>
          <w:sz w:val="28"/>
          <w:szCs w:val="28"/>
        </w:rPr>
        <w:t>МОН</w:t>
      </w:r>
      <w:proofErr w:type="spellEnd"/>
      <w:r w:rsidR="00631670">
        <w:rPr>
          <w:sz w:val="28"/>
          <w:szCs w:val="28"/>
        </w:rPr>
        <w:t xml:space="preserve"> України від 08.09.2020 №1115) та Санітарного регламенту для закладів загальної середньої освіти, що вступив у дію з 01.01.202</w:t>
      </w:r>
      <w:r w:rsidR="00762BE9">
        <w:rPr>
          <w:sz w:val="28"/>
          <w:szCs w:val="28"/>
        </w:rPr>
        <w:t>1</w:t>
      </w:r>
      <w:r w:rsidR="00631670">
        <w:rPr>
          <w:sz w:val="28"/>
          <w:szCs w:val="28"/>
        </w:rPr>
        <w:t>.</w:t>
      </w:r>
      <w:r w:rsidR="00910D57">
        <w:rPr>
          <w:sz w:val="28"/>
          <w:szCs w:val="28"/>
        </w:rPr>
        <w:t xml:space="preserve"> Стан організації даного виду діяльності та контроль за ним з боку адміністрацій закладів освіти було перевірено заступником міського голови з питань діяльності виконавчих органів ради </w:t>
      </w:r>
      <w:proofErr w:type="spellStart"/>
      <w:r w:rsidR="00910D57">
        <w:rPr>
          <w:sz w:val="28"/>
          <w:szCs w:val="28"/>
        </w:rPr>
        <w:t>ШКУРЕНКО</w:t>
      </w:r>
      <w:proofErr w:type="spellEnd"/>
      <w:r w:rsidR="00910D57">
        <w:rPr>
          <w:sz w:val="28"/>
          <w:szCs w:val="28"/>
        </w:rPr>
        <w:t xml:space="preserve"> </w:t>
      </w:r>
      <w:proofErr w:type="spellStart"/>
      <w:r w:rsidR="00910D57">
        <w:rPr>
          <w:sz w:val="28"/>
          <w:szCs w:val="28"/>
        </w:rPr>
        <w:t>Т.М</w:t>
      </w:r>
      <w:proofErr w:type="spellEnd"/>
      <w:r w:rsidR="00910D57">
        <w:rPr>
          <w:sz w:val="28"/>
          <w:szCs w:val="28"/>
        </w:rPr>
        <w:t xml:space="preserve">. та в.о. начальника управління освіти міської ради </w:t>
      </w:r>
      <w:proofErr w:type="spellStart"/>
      <w:r w:rsidR="00910D57">
        <w:rPr>
          <w:sz w:val="28"/>
          <w:szCs w:val="28"/>
        </w:rPr>
        <w:t>КОЛОШКО</w:t>
      </w:r>
      <w:proofErr w:type="spellEnd"/>
      <w:r w:rsidR="00910D57">
        <w:rPr>
          <w:sz w:val="28"/>
          <w:szCs w:val="28"/>
        </w:rPr>
        <w:t xml:space="preserve"> </w:t>
      </w:r>
      <w:proofErr w:type="spellStart"/>
      <w:r w:rsidR="00910D57">
        <w:rPr>
          <w:sz w:val="28"/>
          <w:szCs w:val="28"/>
        </w:rPr>
        <w:t>О.П</w:t>
      </w:r>
      <w:proofErr w:type="spellEnd"/>
      <w:r w:rsidR="00910D57">
        <w:rPr>
          <w:sz w:val="28"/>
          <w:szCs w:val="28"/>
        </w:rPr>
        <w:t xml:space="preserve">. у період з 06 по 16 квітня 2021 року. </w:t>
      </w:r>
    </w:p>
    <w:p w:rsidR="00762BE9" w:rsidRDefault="00910D57" w:rsidP="00615053">
      <w:pPr>
        <w:ind w:firstLine="708"/>
        <w:jc w:val="both"/>
        <w:rPr>
          <w:rFonts w:ascii="Times New Roman" w:eastAsia="+mn-ea" w:hAnsi="Times New Roman" w:cs="Times New Roman"/>
          <w:sz w:val="28"/>
          <w:szCs w:val="28"/>
          <w:lang w:val="uk-UA"/>
        </w:rPr>
      </w:pPr>
      <w:r w:rsidRPr="00762BE9">
        <w:rPr>
          <w:rFonts w:ascii="Times New Roman" w:hAnsi="Times New Roman" w:cs="Times New Roman"/>
          <w:sz w:val="28"/>
          <w:szCs w:val="28"/>
          <w:lang w:val="uk-UA"/>
        </w:rPr>
        <w:t>У ході перевірки встановлено наступне:</w:t>
      </w:r>
      <w:r w:rsidR="00762BE9" w:rsidRPr="00762BE9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учнів, в основному, організовано у синхронному режимі;  </w:t>
      </w:r>
      <w:r w:rsidR="00762BE9">
        <w:rPr>
          <w:rFonts w:ascii="Times New Roman" w:hAnsi="Times New Roman" w:cs="Times New Roman"/>
          <w:sz w:val="28"/>
          <w:szCs w:val="28"/>
          <w:lang w:val="uk-UA"/>
        </w:rPr>
        <w:t>переважній більшості школярів</w:t>
      </w:r>
      <w:r w:rsidR="00762BE9" w:rsidRPr="00762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BE9" w:rsidRPr="00762BE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забезпечений доступ до навчальних матеріалів та завдань шляхом використання рі</w:t>
      </w:r>
      <w:r w:rsidR="00762BE9">
        <w:rPr>
          <w:rFonts w:ascii="Times New Roman" w:hAnsi="Times New Roman" w:cs="Times New Roman"/>
          <w:sz w:val="28"/>
          <w:szCs w:val="28"/>
          <w:lang w:val="uk-UA"/>
        </w:rPr>
        <w:t>зних засобів обміну інформацією; вчителі використовують</w:t>
      </w:r>
      <w:r w:rsidR="00762BE9" w:rsidRPr="00762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BE9">
        <w:rPr>
          <w:rFonts w:ascii="Times New Roman" w:eastAsia="+mn-ea" w:hAnsi="Times New Roman" w:cs="Times New Roman"/>
          <w:sz w:val="28"/>
          <w:szCs w:val="28"/>
          <w:lang w:val="uk-UA"/>
        </w:rPr>
        <w:t>різні методи та технології для забезпечення виконання навчальних програм, н</w:t>
      </w:r>
      <w:r w:rsidR="00762BE9">
        <w:rPr>
          <w:rFonts w:ascii="Times New Roman" w:hAnsi="Times New Roman" w:cs="Times New Roman"/>
          <w:sz w:val="28"/>
          <w:szCs w:val="28"/>
          <w:lang w:val="uk-UA"/>
        </w:rPr>
        <w:t xml:space="preserve">айбільш поширені це </w:t>
      </w:r>
      <w:r w:rsidR="00762BE9" w:rsidRPr="00762BE9">
        <w:rPr>
          <w:rFonts w:ascii="Times New Roman" w:eastAsia="+mn-ea" w:hAnsi="Times New Roman" w:cs="Times New Roman"/>
          <w:sz w:val="28"/>
          <w:szCs w:val="28"/>
          <w:lang w:val="en-US"/>
        </w:rPr>
        <w:t>Viber</w:t>
      </w:r>
      <w:r w:rsidR="00762BE9"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, </w:t>
      </w:r>
      <w:r w:rsidR="00762BE9" w:rsidRPr="00762BE9">
        <w:rPr>
          <w:rFonts w:ascii="Times New Roman" w:eastAsia="+mn-ea" w:hAnsi="Times New Roman" w:cs="Times New Roman"/>
          <w:sz w:val="28"/>
          <w:szCs w:val="28"/>
          <w:lang w:val="en-US"/>
        </w:rPr>
        <w:t>Facebook</w:t>
      </w:r>
      <w:r w:rsidR="00762BE9"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, </w:t>
      </w:r>
      <w:r w:rsidR="00762BE9" w:rsidRPr="00762BE9">
        <w:rPr>
          <w:rFonts w:ascii="Times New Roman" w:eastAsia="+mn-ea" w:hAnsi="Times New Roman" w:cs="Times New Roman"/>
          <w:sz w:val="28"/>
          <w:szCs w:val="28"/>
          <w:lang w:val="en-US"/>
        </w:rPr>
        <w:t>Google</w:t>
      </w:r>
      <w:r w:rsidR="00762BE9" w:rsidRPr="00762BE9"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 </w:t>
      </w:r>
      <w:r w:rsidR="00762BE9" w:rsidRPr="00762BE9">
        <w:rPr>
          <w:rFonts w:ascii="Times New Roman" w:eastAsia="+mn-ea" w:hAnsi="Times New Roman" w:cs="Times New Roman"/>
          <w:sz w:val="28"/>
          <w:szCs w:val="28"/>
          <w:lang w:val="en-US"/>
        </w:rPr>
        <w:t>Classroom</w:t>
      </w:r>
      <w:r w:rsidR="00762BE9"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, </w:t>
      </w:r>
      <w:r w:rsidR="00762BE9" w:rsidRPr="00762BE9">
        <w:rPr>
          <w:rFonts w:ascii="Times New Roman" w:eastAsia="+mn-ea" w:hAnsi="Times New Roman" w:cs="Times New Roman"/>
          <w:sz w:val="28"/>
          <w:szCs w:val="28"/>
          <w:lang w:val="en-US"/>
        </w:rPr>
        <w:t>Zoom</w:t>
      </w:r>
      <w:r w:rsidR="00762BE9"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, </w:t>
      </w:r>
      <w:r w:rsidR="00762BE9" w:rsidRPr="00762BE9">
        <w:rPr>
          <w:rFonts w:ascii="Times New Roman" w:eastAsia="+mn-ea" w:hAnsi="Times New Roman" w:cs="Times New Roman"/>
          <w:sz w:val="28"/>
          <w:szCs w:val="28"/>
          <w:lang w:val="en-US"/>
        </w:rPr>
        <w:t>Skype</w:t>
      </w:r>
      <w:r w:rsidR="00762BE9"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, </w:t>
      </w:r>
      <w:r w:rsidR="00762BE9" w:rsidRPr="00762BE9">
        <w:rPr>
          <w:rFonts w:ascii="Times New Roman" w:eastAsia="+mn-ea" w:hAnsi="Times New Roman" w:cs="Times New Roman"/>
          <w:sz w:val="28"/>
          <w:szCs w:val="28"/>
          <w:lang w:val="en-US"/>
        </w:rPr>
        <w:t>YouTube</w:t>
      </w:r>
      <w:r w:rsidR="00762BE9"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 та інші;</w:t>
      </w:r>
      <w:r w:rsidR="00615053"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 </w:t>
      </w:r>
      <w:r w:rsidR="00762BE9"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класні керівники забезпечують зворотний зв'язок </w:t>
      </w:r>
      <w:r w:rsidR="00615053"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з батьками та контролюють  участь </w:t>
      </w:r>
      <w:r w:rsidR="00762BE9">
        <w:rPr>
          <w:rFonts w:ascii="Times New Roman" w:eastAsia="+mn-ea" w:hAnsi="Times New Roman" w:cs="Times New Roman"/>
          <w:sz w:val="28"/>
          <w:szCs w:val="28"/>
          <w:lang w:val="uk-UA"/>
        </w:rPr>
        <w:t>учнів у он-лайн заняттях; адміністрації закладів освіти здійснюють ко</w:t>
      </w:r>
      <w:r w:rsidR="006306B2">
        <w:rPr>
          <w:rFonts w:ascii="Times New Roman" w:eastAsia="+mn-ea" w:hAnsi="Times New Roman" w:cs="Times New Roman"/>
          <w:sz w:val="28"/>
          <w:szCs w:val="28"/>
          <w:lang w:val="uk-UA"/>
        </w:rPr>
        <w:t>нтроль за якістю навчання</w:t>
      </w:r>
      <w:r w:rsidR="00615053">
        <w:rPr>
          <w:rFonts w:ascii="Times New Roman" w:eastAsia="+mn-ea" w:hAnsi="Times New Roman" w:cs="Times New Roman"/>
          <w:sz w:val="28"/>
          <w:szCs w:val="28"/>
          <w:lang w:val="uk-UA"/>
        </w:rPr>
        <w:t>.</w:t>
      </w:r>
    </w:p>
    <w:p w:rsidR="00731BE3" w:rsidRPr="00762BE9" w:rsidRDefault="00731BE3" w:rsidP="006306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+mn-ea" w:hAnsi="Times New Roman" w:cs="Times New Roman"/>
          <w:sz w:val="28"/>
          <w:szCs w:val="28"/>
          <w:lang w:val="uk-UA"/>
        </w:rPr>
        <w:tab/>
        <w:t>Слід відмітити</w:t>
      </w:r>
      <w:r w:rsidR="00615053"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 позитивний досвід  організації</w:t>
      </w:r>
      <w:r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 дистанційного навчання у гімназії №1 ім. Георгія Вороного, </w:t>
      </w:r>
      <w:proofErr w:type="spellStart"/>
      <w:r>
        <w:rPr>
          <w:rFonts w:ascii="Times New Roman" w:eastAsia="+mn-ea" w:hAnsi="Times New Roman" w:cs="Times New Roman"/>
          <w:sz w:val="28"/>
          <w:szCs w:val="28"/>
          <w:lang w:val="uk-UA"/>
        </w:rPr>
        <w:t>ЗОШ</w:t>
      </w:r>
      <w:proofErr w:type="spellEnd"/>
      <w:r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 І-</w:t>
      </w:r>
      <w:proofErr w:type="spellStart"/>
      <w:r>
        <w:rPr>
          <w:rFonts w:ascii="Times New Roman" w:eastAsia="+mn-ea" w:hAnsi="Times New Roman" w:cs="Times New Roman"/>
          <w:sz w:val="28"/>
          <w:szCs w:val="28"/>
          <w:lang w:val="uk-UA"/>
        </w:rPr>
        <w:t>ІІІ</w:t>
      </w:r>
      <w:proofErr w:type="spellEnd"/>
      <w:r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 ступенів №2, гімназії №5 імені Вікто</w:t>
      </w:r>
      <w:r w:rsidR="00615053"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ра Андрійовича </w:t>
      </w:r>
      <w:proofErr w:type="spellStart"/>
      <w:r w:rsidR="00615053">
        <w:rPr>
          <w:rFonts w:ascii="Times New Roman" w:eastAsia="+mn-ea" w:hAnsi="Times New Roman" w:cs="Times New Roman"/>
          <w:sz w:val="28"/>
          <w:szCs w:val="28"/>
          <w:lang w:val="uk-UA"/>
        </w:rPr>
        <w:t>Затолокіна</w:t>
      </w:r>
      <w:proofErr w:type="spellEnd"/>
      <w:r w:rsidR="00615053">
        <w:rPr>
          <w:rFonts w:ascii="Times New Roman" w:eastAsia="+mn-ea" w:hAnsi="Times New Roman" w:cs="Times New Roman"/>
          <w:sz w:val="28"/>
          <w:szCs w:val="28"/>
          <w:lang w:val="uk-UA"/>
        </w:rPr>
        <w:t>, ліцеї</w:t>
      </w:r>
      <w:r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 №10.</w:t>
      </w:r>
    </w:p>
    <w:p w:rsidR="00AD5351" w:rsidRDefault="006306B2" w:rsidP="00731BE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="+mn-ea"/>
          <w:sz w:val="28"/>
          <w:szCs w:val="28"/>
        </w:rPr>
      </w:pPr>
      <w:r>
        <w:rPr>
          <w:sz w:val="28"/>
          <w:szCs w:val="28"/>
        </w:rPr>
        <w:t>Од</w:t>
      </w:r>
      <w:r w:rsidR="00875246">
        <w:rPr>
          <w:sz w:val="28"/>
          <w:szCs w:val="28"/>
        </w:rPr>
        <w:t xml:space="preserve">нак необхідно звернути увагу педагогічних працівників на збільшення кількості  безпосереднього спілкування з учнями через </w:t>
      </w:r>
      <w:r w:rsidR="00875246" w:rsidRPr="00762BE9">
        <w:rPr>
          <w:rFonts w:eastAsia="+mn-ea"/>
          <w:sz w:val="28"/>
          <w:szCs w:val="28"/>
          <w:lang w:val="en-US"/>
        </w:rPr>
        <w:t>Zoom</w:t>
      </w:r>
      <w:r w:rsidR="00875246">
        <w:rPr>
          <w:rFonts w:eastAsia="+mn-ea"/>
          <w:sz w:val="28"/>
          <w:szCs w:val="28"/>
        </w:rPr>
        <w:t xml:space="preserve">, </w:t>
      </w:r>
      <w:r w:rsidR="00875246" w:rsidRPr="00762BE9">
        <w:rPr>
          <w:rFonts w:eastAsia="+mn-ea"/>
          <w:sz w:val="28"/>
          <w:szCs w:val="28"/>
          <w:lang w:val="en-US"/>
        </w:rPr>
        <w:lastRenderedPageBreak/>
        <w:t>Skype</w:t>
      </w:r>
      <w:r w:rsidR="00875246">
        <w:rPr>
          <w:rFonts w:eastAsia="+mn-ea"/>
          <w:sz w:val="28"/>
          <w:szCs w:val="28"/>
        </w:rPr>
        <w:t xml:space="preserve"> та інше,</w:t>
      </w:r>
      <w:r w:rsidR="009A677B">
        <w:rPr>
          <w:rFonts w:eastAsia="+mn-ea"/>
          <w:sz w:val="28"/>
          <w:szCs w:val="28"/>
        </w:rPr>
        <w:t xml:space="preserve"> не обмежуватися </w:t>
      </w:r>
      <w:r w:rsidR="00875246">
        <w:rPr>
          <w:rFonts w:eastAsia="+mn-ea"/>
          <w:sz w:val="28"/>
          <w:szCs w:val="28"/>
        </w:rPr>
        <w:t>завантаження завдань та перелік</w:t>
      </w:r>
      <w:r w:rsidR="009A677B">
        <w:rPr>
          <w:rFonts w:eastAsia="+mn-ea"/>
          <w:sz w:val="28"/>
          <w:szCs w:val="28"/>
        </w:rPr>
        <w:t xml:space="preserve">ом </w:t>
      </w:r>
      <w:r w:rsidR="00875246">
        <w:rPr>
          <w:rFonts w:eastAsia="+mn-ea"/>
          <w:sz w:val="28"/>
          <w:szCs w:val="28"/>
        </w:rPr>
        <w:t xml:space="preserve"> </w:t>
      </w:r>
      <w:bookmarkStart w:id="0" w:name="_GoBack"/>
      <w:bookmarkEnd w:id="0"/>
      <w:r w:rsidR="00875246">
        <w:rPr>
          <w:rFonts w:eastAsia="+mn-ea"/>
          <w:sz w:val="28"/>
          <w:szCs w:val="28"/>
        </w:rPr>
        <w:t xml:space="preserve">навчального матеріалу, який необхідно опрацювати самостійно. </w:t>
      </w:r>
    </w:p>
    <w:p w:rsidR="00D77E52" w:rsidRDefault="00D77E52" w:rsidP="00731BE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Виходячи з вище викладеного,</w:t>
      </w:r>
    </w:p>
    <w:p w:rsidR="00615053" w:rsidRDefault="00615053" w:rsidP="00731BE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D5351" w:rsidRDefault="00AD5351" w:rsidP="006306B2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D77E52" w:rsidRDefault="00D77E52" w:rsidP="00D77E5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Директорам закладів загальної середньої освіти:</w:t>
      </w:r>
    </w:p>
    <w:p w:rsidR="00D77E52" w:rsidRDefault="00D77E52" w:rsidP="00615053">
      <w:pPr>
        <w:pStyle w:val="1"/>
        <w:shd w:val="clear" w:color="auto" w:fill="auto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 Продовжити щоденний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 освітньої діяльності  з використанням   технологій дистанційного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4A44" w:rsidRDefault="009A677B" w:rsidP="00615053">
      <w:pPr>
        <w:pStyle w:val="1"/>
        <w:shd w:val="clear" w:color="auto" w:fill="auto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 Забезпечити </w:t>
      </w:r>
      <w:r w:rsidR="00774A4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станом виконання навчальних програм </w:t>
      </w:r>
      <w:r w:rsidR="0084054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55FB0">
        <w:rPr>
          <w:rFonts w:ascii="Times New Roman" w:hAnsi="Times New Roman" w:cs="Times New Roman"/>
          <w:sz w:val="28"/>
          <w:szCs w:val="28"/>
          <w:lang w:val="uk-UA"/>
        </w:rPr>
        <w:t>своєчасністю і</w:t>
      </w:r>
      <w:r w:rsidR="00840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FB0">
        <w:rPr>
          <w:rFonts w:ascii="Times New Roman" w:hAnsi="Times New Roman" w:cs="Times New Roman"/>
          <w:sz w:val="28"/>
          <w:szCs w:val="28"/>
          <w:lang w:val="uk-UA"/>
        </w:rPr>
        <w:t>об’єктивністю</w:t>
      </w:r>
      <w:r w:rsidR="00840548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учнів  </w:t>
      </w:r>
      <w:r w:rsidR="00774A44">
        <w:rPr>
          <w:rFonts w:ascii="Times New Roman" w:hAnsi="Times New Roman" w:cs="Times New Roman"/>
          <w:sz w:val="28"/>
          <w:szCs w:val="28"/>
          <w:lang w:val="uk-UA"/>
        </w:rPr>
        <w:t>під час організації навчання з елементами дистанційних технологій.</w:t>
      </w:r>
    </w:p>
    <w:p w:rsidR="00774A44" w:rsidRDefault="00774A44" w:rsidP="00774A44">
      <w:pPr>
        <w:pStyle w:val="1"/>
        <w:shd w:val="clear" w:color="auto" w:fill="auto"/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Постійно.</w:t>
      </w:r>
    </w:p>
    <w:p w:rsidR="00840548" w:rsidRDefault="00774A44" w:rsidP="00615053">
      <w:pPr>
        <w:pStyle w:val="1"/>
        <w:shd w:val="clear" w:color="auto" w:fill="auto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 </w:t>
      </w:r>
      <w:r w:rsidR="00840548">
        <w:rPr>
          <w:rFonts w:ascii="Times New Roman" w:hAnsi="Times New Roman" w:cs="Times New Roman"/>
          <w:sz w:val="28"/>
          <w:szCs w:val="28"/>
          <w:lang w:val="uk-UA"/>
        </w:rPr>
        <w:t>Провести  аналіз відвідування учнями он-лайн уроків  та їх успішності  і  (за необхідності)  скласти графік коригуючих занять для подолання прогали</w:t>
      </w:r>
      <w:r w:rsidR="00E23508">
        <w:rPr>
          <w:rFonts w:ascii="Times New Roman" w:hAnsi="Times New Roman" w:cs="Times New Roman"/>
          <w:sz w:val="28"/>
          <w:szCs w:val="28"/>
          <w:lang w:val="uk-UA"/>
        </w:rPr>
        <w:t>н у засвоєнні навчального матеріалу</w:t>
      </w:r>
      <w:r w:rsidR="008405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7E52" w:rsidRDefault="00840548" w:rsidP="00F55FB0">
      <w:pPr>
        <w:pStyle w:val="1"/>
        <w:shd w:val="clear" w:color="auto" w:fill="auto"/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20.05.2021.</w:t>
      </w:r>
      <w:r w:rsidR="009A67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D5351" w:rsidRPr="0038780A" w:rsidRDefault="00AD5351" w:rsidP="00AD5351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0" w:hanging="720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val="uk-UA"/>
        </w:rPr>
      </w:pPr>
      <w:r w:rsidRPr="0038780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 .</w:t>
      </w:r>
    </w:p>
    <w:p w:rsidR="00AD5351" w:rsidRPr="0038780A" w:rsidRDefault="00AD5351" w:rsidP="00AD5351">
      <w:pPr>
        <w:pStyle w:val="1"/>
        <w:shd w:val="clear" w:color="auto" w:fill="auto"/>
        <w:spacing w:after="0" w:line="240" w:lineRule="auto"/>
        <w:ind w:left="720" w:right="20"/>
        <w:jc w:val="both"/>
        <w:rPr>
          <w:rStyle w:val="4"/>
          <w:rFonts w:eastAsia="DejaVu Sans"/>
          <w:b w:val="0"/>
          <w:bCs w:val="0"/>
          <w:i w:val="0"/>
          <w:iCs w:val="0"/>
          <w:spacing w:val="-2"/>
          <w:sz w:val="28"/>
          <w:szCs w:val="28"/>
        </w:rPr>
      </w:pPr>
    </w:p>
    <w:p w:rsidR="00AD5351" w:rsidRDefault="00AD5351" w:rsidP="00AD5351">
      <w:pPr>
        <w:ind w:right="20"/>
        <w:jc w:val="both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iCs w:val="0"/>
          <w:spacing w:val="-2"/>
          <w:sz w:val="28"/>
          <w:szCs w:val="28"/>
        </w:rPr>
        <w:t>В.о. начальника управління освіти міської ради</w:t>
      </w:r>
      <w:r>
        <w:rPr>
          <w:rStyle w:val="4"/>
          <w:rFonts w:eastAsia="DejaVu Sans"/>
          <w:b w:val="0"/>
          <w:bCs w:val="0"/>
          <w:sz w:val="28"/>
          <w:szCs w:val="28"/>
        </w:rPr>
        <w:tab/>
      </w: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               </w:t>
      </w:r>
      <w:proofErr w:type="spellStart"/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>О.П</w:t>
      </w:r>
      <w:proofErr w:type="spellEnd"/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. </w:t>
      </w:r>
      <w:proofErr w:type="spellStart"/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>КОЛОШКО</w:t>
      </w:r>
      <w:proofErr w:type="spellEnd"/>
    </w:p>
    <w:p w:rsidR="00AD5351" w:rsidRDefault="00AD5351" w:rsidP="00AD5351">
      <w:pPr>
        <w:ind w:left="3540" w:right="20" w:firstLine="708"/>
        <w:jc w:val="center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sectPr w:rsidR="00AD5351" w:rsidSect="00C417D7">
      <w:pgSz w:w="11906" w:h="16838"/>
      <w:pgMar w:top="1134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B62"/>
    <w:multiLevelType w:val="multilevel"/>
    <w:tmpl w:val="C89494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2750F97"/>
    <w:multiLevelType w:val="hybridMultilevel"/>
    <w:tmpl w:val="7358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9374E"/>
    <w:multiLevelType w:val="hybridMultilevel"/>
    <w:tmpl w:val="1B2478DC"/>
    <w:lvl w:ilvl="0" w:tplc="5C8CD4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51"/>
    <w:rsid w:val="00260234"/>
    <w:rsid w:val="0047227A"/>
    <w:rsid w:val="00615053"/>
    <w:rsid w:val="006306B2"/>
    <w:rsid w:val="00631670"/>
    <w:rsid w:val="00731BE3"/>
    <w:rsid w:val="00762BE9"/>
    <w:rsid w:val="00774A44"/>
    <w:rsid w:val="007C52F6"/>
    <w:rsid w:val="00840548"/>
    <w:rsid w:val="00875246"/>
    <w:rsid w:val="00910D57"/>
    <w:rsid w:val="009A677B"/>
    <w:rsid w:val="00AD5351"/>
    <w:rsid w:val="00B62FB6"/>
    <w:rsid w:val="00C417D7"/>
    <w:rsid w:val="00D77E52"/>
    <w:rsid w:val="00E23508"/>
    <w:rsid w:val="00EB2258"/>
    <w:rsid w:val="00F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51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AD535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a3">
    <w:name w:val="Основной текст_"/>
    <w:link w:val="1"/>
    <w:locked/>
    <w:rsid w:val="00AD5351"/>
    <w:rPr>
      <w:spacing w:val="-2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1">
    <w:name w:val="Основной текст1"/>
    <w:basedOn w:val="a"/>
    <w:link w:val="a3"/>
    <w:rsid w:val="00AD5351"/>
    <w:pPr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val="x-none"/>
    </w:rPr>
  </w:style>
  <w:style w:type="paragraph" w:customStyle="1" w:styleId="Default">
    <w:name w:val="Default"/>
    <w:rsid w:val="00AD535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">
    <w:name w:val="Основной текст (4) + Не полужирный"/>
    <w:aliases w:val="Курсив,Интервал 0 pt,Основной текст + Курсив,Основной текст (4) + 13 pt,Не полужирный"/>
    <w:rsid w:val="00AD5351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table" w:styleId="a4">
    <w:name w:val="Table Grid"/>
    <w:basedOn w:val="a1"/>
    <w:uiPriority w:val="59"/>
    <w:rsid w:val="00A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B225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styleId="a6">
    <w:name w:val="Hyperlink"/>
    <w:basedOn w:val="a0"/>
    <w:uiPriority w:val="99"/>
    <w:semiHidden/>
    <w:unhideWhenUsed/>
    <w:rsid w:val="00472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51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AD535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a3">
    <w:name w:val="Основной текст_"/>
    <w:link w:val="1"/>
    <w:locked/>
    <w:rsid w:val="00AD5351"/>
    <w:rPr>
      <w:spacing w:val="-2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1">
    <w:name w:val="Основной текст1"/>
    <w:basedOn w:val="a"/>
    <w:link w:val="a3"/>
    <w:rsid w:val="00AD5351"/>
    <w:pPr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val="x-none"/>
    </w:rPr>
  </w:style>
  <w:style w:type="paragraph" w:customStyle="1" w:styleId="Default">
    <w:name w:val="Default"/>
    <w:rsid w:val="00AD535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">
    <w:name w:val="Основной текст (4) + Не полужирный"/>
    <w:aliases w:val="Курсив,Интервал 0 pt,Основной текст + Курсив,Основной текст (4) + 13 pt,Не полужирный"/>
    <w:rsid w:val="00AD5351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table" w:styleId="a4">
    <w:name w:val="Table Grid"/>
    <w:basedOn w:val="a1"/>
    <w:uiPriority w:val="59"/>
    <w:rsid w:val="00A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B225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styleId="a6">
    <w:name w:val="Hyperlink"/>
    <w:basedOn w:val="a0"/>
    <w:uiPriority w:val="99"/>
    <w:semiHidden/>
    <w:unhideWhenUsed/>
    <w:rsid w:val="00472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pmr.gov.ua/data/documents/Nak.-obmezhennya-kovid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79F5-C029-459B-9A7F-FC13C020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2087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2021-04-19T12:47:00Z</cp:lastPrinted>
  <dcterms:created xsi:type="dcterms:W3CDTF">2021-04-19T10:02:00Z</dcterms:created>
  <dcterms:modified xsi:type="dcterms:W3CDTF">2021-04-19T13:01:00Z</dcterms:modified>
</cp:coreProperties>
</file>